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3E" w:rsidRPr="00BB7DA6" w:rsidRDefault="00BB7DA6" w:rsidP="00BB7DA6">
      <w:pPr>
        <w:jc w:val="center"/>
        <w:rPr>
          <w:b/>
        </w:rPr>
      </w:pPr>
      <w:r w:rsidRPr="00BB7DA6">
        <w:rPr>
          <w:b/>
        </w:rPr>
        <w:t xml:space="preserve">TASK </w:t>
      </w:r>
      <w:r w:rsidR="00D97F7B">
        <w:rPr>
          <w:b/>
        </w:rPr>
        <w:t>11</w:t>
      </w:r>
      <w:r w:rsidR="00BA5C50">
        <w:rPr>
          <w:b/>
        </w:rPr>
        <w:t xml:space="preserve">  </w:t>
      </w:r>
      <w:r w:rsidRPr="00BB7DA6">
        <w:rPr>
          <w:b/>
        </w:rPr>
        <w:t>SECOND QUIMESTER</w:t>
      </w:r>
    </w:p>
    <w:p w:rsidR="00BB7DA6" w:rsidRDefault="00BB7DA6" w:rsidP="00BB7DA6">
      <w:pPr>
        <w:jc w:val="center"/>
        <w:rPr>
          <w:b/>
        </w:rPr>
      </w:pPr>
      <w:r w:rsidRPr="00BB7DA6">
        <w:rPr>
          <w:b/>
        </w:rPr>
        <w:t>SECOND BGU</w:t>
      </w:r>
    </w:p>
    <w:p w:rsidR="00CB5F62" w:rsidRPr="00620B33" w:rsidRDefault="00BB7DA6" w:rsidP="00620B33">
      <w:pPr>
        <w:jc w:val="center"/>
        <w:rPr>
          <w:b/>
        </w:rPr>
      </w:pPr>
      <w:r>
        <w:rPr>
          <w:b/>
        </w:rPr>
        <w:t>NAME_______________________________________________________________________</w:t>
      </w:r>
    </w:p>
    <w:p w:rsidR="00620B33" w:rsidRDefault="00D97F7B" w:rsidP="00D97F7B">
      <w:pPr>
        <w:tabs>
          <w:tab w:val="left" w:pos="2203"/>
        </w:tabs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on</w:t>
      </w:r>
      <w:proofErr w:type="spellEnd"/>
      <w:r>
        <w:t xml:space="preserve"> Christmas </w:t>
      </w:r>
      <w:proofErr w:type="spellStart"/>
      <w:r>
        <w:t>Eve</w:t>
      </w:r>
      <w:proofErr w:type="spellEnd"/>
      <w:r>
        <w:t xml:space="preserve">? </w:t>
      </w:r>
    </w:p>
    <w:p w:rsidR="00620B33" w:rsidRDefault="00620B33" w:rsidP="00D97F7B">
      <w:pPr>
        <w:tabs>
          <w:tab w:val="left" w:pos="2203"/>
        </w:tabs>
      </w:pPr>
      <w:r>
        <w:t>____________________________________________________________</w:t>
      </w:r>
    </w:p>
    <w:p w:rsidR="00D97F7B" w:rsidRDefault="00D97F7B" w:rsidP="00D97F7B">
      <w:pPr>
        <w:tabs>
          <w:tab w:val="left" w:pos="2203"/>
        </w:tabs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celebrate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 are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culture?</w:t>
      </w:r>
    </w:p>
    <w:p w:rsidR="00620B33" w:rsidRDefault="00620B33" w:rsidP="00D97F7B">
      <w:pPr>
        <w:tabs>
          <w:tab w:val="left" w:pos="2203"/>
        </w:tabs>
        <w:rPr>
          <w:rFonts w:ascii="NunitoSans-Regular" w:hAnsi="NunitoSans-Regular" w:cs="NunitoSans-Regular"/>
          <w:sz w:val="20"/>
          <w:szCs w:val="20"/>
        </w:rPr>
      </w:pPr>
      <w:r>
        <w:t>_____________________________________________________________________________</w:t>
      </w:r>
    </w:p>
    <w:p w:rsidR="00620B33" w:rsidRDefault="00D97F7B" w:rsidP="00D97F7B">
      <w:proofErr w:type="spellStart"/>
      <w:r>
        <w:t>Communication</w:t>
      </w:r>
      <w:proofErr w:type="spellEnd"/>
      <w:r>
        <w:t xml:space="preserve"> and cultural </w:t>
      </w:r>
      <w:proofErr w:type="spellStart"/>
      <w:r>
        <w:t>awarness</w:t>
      </w:r>
      <w:proofErr w:type="spellEnd"/>
    </w:p>
    <w:p w:rsidR="00D27A2E" w:rsidRDefault="00D97F7B" w:rsidP="00D97F7B">
      <w:r>
        <w:t xml:space="preserve"> • </w:t>
      </w:r>
      <w:proofErr w:type="spellStart"/>
      <w:r>
        <w:t>Read</w:t>
      </w:r>
      <w:proofErr w:type="spellEnd"/>
      <w:r>
        <w:t xml:space="preserve"> the </w:t>
      </w:r>
      <w:proofErr w:type="spellStart"/>
      <w:r>
        <w:t>text</w:t>
      </w:r>
      <w:proofErr w:type="spellEnd"/>
      <w:r>
        <w:t xml:space="preserve"> and </w:t>
      </w:r>
      <w:proofErr w:type="spellStart"/>
      <w:r>
        <w:t>answer</w:t>
      </w:r>
      <w:proofErr w:type="spellEnd"/>
      <w:r>
        <w:t xml:space="preserve"> the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notebook</w:t>
      </w:r>
    </w:p>
    <w:p w:rsidR="00D97F7B" w:rsidRPr="00D97F7B" w:rsidRDefault="00D97F7B" w:rsidP="00D97F7B">
      <w:pPr>
        <w:jc w:val="center"/>
        <w:rPr>
          <w:b/>
        </w:rPr>
      </w:pPr>
      <w:proofErr w:type="spellStart"/>
      <w:r w:rsidRPr="00D97F7B">
        <w:rPr>
          <w:b/>
        </w:rPr>
        <w:t>Festivals</w:t>
      </w:r>
      <w:proofErr w:type="spellEnd"/>
      <w:r w:rsidRPr="00D97F7B">
        <w:rPr>
          <w:b/>
        </w:rPr>
        <w:t xml:space="preserve"> in Cuenca</w:t>
      </w:r>
    </w:p>
    <w:p w:rsidR="00D97F7B" w:rsidRDefault="00D97F7B" w:rsidP="00D97F7B">
      <w:pPr>
        <w:rPr>
          <w:rFonts w:ascii="NunitoSans-Regular" w:hAnsi="NunitoSans-Regular" w:cs="NunitoSans-Regular"/>
          <w:sz w:val="20"/>
          <w:szCs w:val="20"/>
        </w:rPr>
      </w:pPr>
      <w:proofErr w:type="spellStart"/>
      <w:r>
        <w:t>Cuenca’s</w:t>
      </w:r>
      <w:proofErr w:type="spellEnd"/>
      <w:r>
        <w:t xml:space="preserve"> Christmas </w:t>
      </w:r>
      <w:proofErr w:type="spellStart"/>
      <w:r>
        <w:t>Eve</w:t>
      </w:r>
      <w:proofErr w:type="spellEnd"/>
      <w:r>
        <w:t xml:space="preserve"> Pase del Niño </w:t>
      </w:r>
      <w:proofErr w:type="spellStart"/>
      <w:r>
        <w:t>parade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the </w:t>
      </w:r>
      <w:proofErr w:type="spellStart"/>
      <w:r>
        <w:t>Procession</w:t>
      </w:r>
      <w:proofErr w:type="spellEnd"/>
      <w:r>
        <w:t xml:space="preserve"> of the </w:t>
      </w:r>
      <w:proofErr w:type="spellStart"/>
      <w:r>
        <w:t>Child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colorful</w:t>
      </w:r>
      <w:proofErr w:type="spellEnd"/>
      <w:r>
        <w:t xml:space="preserve"> mixture of the </w:t>
      </w:r>
      <w:proofErr w:type="spellStart"/>
      <w:r>
        <w:t>religious</w:t>
      </w:r>
      <w:proofErr w:type="spellEnd"/>
      <w:r>
        <w:t xml:space="preserve"> and the profane.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festival of </w:t>
      </w:r>
      <w:proofErr w:type="spellStart"/>
      <w:r>
        <w:t>thanksgiving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combines </w:t>
      </w:r>
      <w:proofErr w:type="spellStart"/>
      <w:r>
        <w:t>Catholic</w:t>
      </w:r>
      <w:proofErr w:type="spellEnd"/>
      <w:r>
        <w:t xml:space="preserve"> and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>.</w:t>
      </w:r>
    </w:p>
    <w:p w:rsidR="00D97F7B" w:rsidRDefault="00D97F7B" w:rsidP="00D97F7B">
      <w:pPr>
        <w:rPr>
          <w:rFonts w:ascii="NunitoSans-Regular" w:hAnsi="NunitoSans-Regular" w:cs="NunitoSans-Regular"/>
          <w:sz w:val="20"/>
          <w:szCs w:val="20"/>
        </w:rPr>
      </w:pPr>
      <w:r>
        <w:t xml:space="preserve">The </w:t>
      </w:r>
      <w:proofErr w:type="spellStart"/>
      <w:r>
        <w:t>parade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lasts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,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floats</w:t>
      </w:r>
      <w:proofErr w:type="spellEnd"/>
      <w:r>
        <w:t xml:space="preserve"> and cars </w:t>
      </w:r>
      <w:proofErr w:type="spellStart"/>
      <w:r>
        <w:t>decorated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flowers</w:t>
      </w:r>
      <w:proofErr w:type="spellEnd"/>
      <w:r>
        <w:t xml:space="preserve">, </w:t>
      </w:r>
      <w:proofErr w:type="spellStart"/>
      <w:r>
        <w:t>fruits</w:t>
      </w:r>
      <w:proofErr w:type="spellEnd"/>
      <w:r>
        <w:t xml:space="preserve"> and vegetables. </w:t>
      </w:r>
      <w:proofErr w:type="spellStart"/>
      <w:r>
        <w:t>Bands</w:t>
      </w:r>
      <w:proofErr w:type="spellEnd"/>
      <w:r>
        <w:t xml:space="preserve">, </w:t>
      </w:r>
      <w:proofErr w:type="spellStart"/>
      <w:r>
        <w:t>dancers</w:t>
      </w:r>
      <w:proofErr w:type="spellEnd"/>
      <w:r>
        <w:t xml:space="preserve">,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performers</w:t>
      </w:r>
      <w:proofErr w:type="spellEnd"/>
      <w:r>
        <w:t xml:space="preserve">, and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Biblical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, and the </w:t>
      </w:r>
      <w:proofErr w:type="spellStart"/>
      <w:r>
        <w:t>infant</w:t>
      </w:r>
      <w:proofErr w:type="spellEnd"/>
      <w:r>
        <w:t xml:space="preserve"> </w:t>
      </w:r>
      <w:proofErr w:type="spellStart"/>
      <w:r>
        <w:t>Jesus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towns</w:t>
      </w:r>
      <w:proofErr w:type="spellEnd"/>
      <w:r>
        <w:t xml:space="preserve"> and </w:t>
      </w:r>
      <w:proofErr w:type="spellStart"/>
      <w:r>
        <w:t>villages</w:t>
      </w:r>
      <w:proofErr w:type="spellEnd"/>
      <w:r>
        <w:t xml:space="preserve">. The </w:t>
      </w:r>
      <w:proofErr w:type="spellStart"/>
      <w:r>
        <w:t>parade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place </w:t>
      </w:r>
      <w:proofErr w:type="spellStart"/>
      <w:r>
        <w:t>on</w:t>
      </w:r>
      <w:proofErr w:type="spellEnd"/>
      <w:r>
        <w:t xml:space="preserve"> Christmas </w:t>
      </w:r>
      <w:proofErr w:type="spellStart"/>
      <w:r>
        <w:t>Eve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the Pase del Niño </w:t>
      </w:r>
      <w:proofErr w:type="spellStart"/>
      <w:r>
        <w:t>celebration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Sunday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Advent</w:t>
      </w:r>
      <w:proofErr w:type="spellEnd"/>
      <w:r>
        <w:t xml:space="preserve"> and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Carnival</w:t>
      </w:r>
      <w:proofErr w:type="spellEnd"/>
      <w:r>
        <w:t xml:space="preserve"> in </w:t>
      </w:r>
      <w:proofErr w:type="spellStart"/>
      <w:r>
        <w:t>March</w:t>
      </w:r>
      <w:proofErr w:type="spellEnd"/>
      <w:r>
        <w:t xml:space="preserve">. </w:t>
      </w:r>
      <w:proofErr w:type="spellStart"/>
      <w:r>
        <w:t>Besides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celebration</w:t>
      </w:r>
      <w:proofErr w:type="spellEnd"/>
      <w:r>
        <w:t xml:space="preserve">, Christmas in Cuenca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nightly</w:t>
      </w:r>
      <w:proofErr w:type="spellEnd"/>
      <w:r>
        <w:t xml:space="preserve"> </w:t>
      </w:r>
      <w:proofErr w:type="spellStart"/>
      <w:r>
        <w:t>firework</w:t>
      </w:r>
      <w:proofErr w:type="spellEnd"/>
      <w:r>
        <w:t xml:space="preserve"> shows, </w:t>
      </w:r>
      <w:proofErr w:type="spellStart"/>
      <w:r>
        <w:t>concerts</w:t>
      </w:r>
      <w:proofErr w:type="spellEnd"/>
      <w:r>
        <w:t xml:space="preserve">, and </w:t>
      </w:r>
      <w:proofErr w:type="spellStart"/>
      <w:r>
        <w:t>craft</w:t>
      </w:r>
      <w:proofErr w:type="spellEnd"/>
      <w:r>
        <w:t xml:space="preserve"> sales.</w:t>
      </w:r>
    </w:p>
    <w:p w:rsidR="00D97F7B" w:rsidRDefault="00D97F7B" w:rsidP="00D97F7B">
      <w:proofErr w:type="spellStart"/>
      <w:r>
        <w:t>Questions</w:t>
      </w:r>
      <w:proofErr w:type="spellEnd"/>
      <w:r>
        <w:t>:</w:t>
      </w:r>
    </w:p>
    <w:p w:rsidR="00D97F7B" w:rsidRDefault="00D97F7B" w:rsidP="00D97F7B">
      <w:pPr>
        <w:pStyle w:val="Prrafodelista"/>
        <w:numPr>
          <w:ilvl w:val="0"/>
          <w:numId w:val="2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Cuenca</w:t>
      </w:r>
      <w:proofErr w:type="gramStart"/>
      <w:r>
        <w:t>?</w:t>
      </w:r>
      <w:proofErr w:type="gramEnd"/>
    </w:p>
    <w:p w:rsidR="00D97F7B" w:rsidRDefault="00D97F7B" w:rsidP="00D97F7B">
      <w:pPr>
        <w:pStyle w:val="Prrafodelista"/>
        <w:ind w:left="405"/>
      </w:pPr>
      <w:r>
        <w:t>____________________________________________________</w:t>
      </w:r>
    </w:p>
    <w:p w:rsidR="00D97F7B" w:rsidRDefault="00D97F7B" w:rsidP="00D97F7B">
      <w:pPr>
        <w:pStyle w:val="Prrafodelista"/>
        <w:numPr>
          <w:ilvl w:val="0"/>
          <w:numId w:val="2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parade</w:t>
      </w:r>
      <w:proofErr w:type="spellEnd"/>
      <w:r>
        <w:t xml:space="preserve"> of the </w:t>
      </w:r>
      <w:proofErr w:type="spellStart"/>
      <w:r>
        <w:t>Baby</w:t>
      </w:r>
      <w:proofErr w:type="spellEnd"/>
      <w:r>
        <w:t xml:space="preserve"> </w:t>
      </w:r>
      <w:proofErr w:type="spellStart"/>
      <w:r>
        <w:t>Jesus</w:t>
      </w:r>
      <w:proofErr w:type="spellEnd"/>
      <w:r>
        <w:t xml:space="preserve"> a </w:t>
      </w:r>
      <w:proofErr w:type="spellStart"/>
      <w:r>
        <w:t>tradition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hometown</w:t>
      </w:r>
      <w:proofErr w:type="spellEnd"/>
      <w:r>
        <w:t xml:space="preserve">? </w:t>
      </w:r>
    </w:p>
    <w:p w:rsidR="00D97F7B" w:rsidRDefault="00D97F7B" w:rsidP="00D97F7B">
      <w:pPr>
        <w:pStyle w:val="Prrafodelista"/>
        <w:ind w:left="405"/>
      </w:pPr>
      <w:r>
        <w:t>_________________________________________________________</w:t>
      </w:r>
    </w:p>
    <w:p w:rsidR="00D97F7B" w:rsidRDefault="00D97F7B" w:rsidP="00D97F7B">
      <w:pPr>
        <w:pStyle w:val="Prrafodelista"/>
        <w:numPr>
          <w:ilvl w:val="0"/>
          <w:numId w:val="2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Ecuadorian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?</w:t>
      </w:r>
    </w:p>
    <w:p w:rsidR="00F73864" w:rsidRDefault="00D97F7B" w:rsidP="00D97F7B">
      <w:pPr>
        <w:pStyle w:val="Prrafodelista"/>
        <w:ind w:left="405"/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>____________________________________________________________</w:t>
      </w:r>
    </w:p>
    <w:p w:rsidR="00F73864" w:rsidRPr="00F73864" w:rsidRDefault="00F73864" w:rsidP="00F73864"/>
    <w:p w:rsidR="00F73864" w:rsidRPr="00F73864" w:rsidRDefault="00F73864" w:rsidP="00F73864">
      <w:pPr>
        <w:tabs>
          <w:tab w:val="left" w:pos="1020"/>
        </w:tabs>
        <w:rPr>
          <w:b/>
        </w:rPr>
      </w:pPr>
      <w:bookmarkStart w:id="0" w:name="_GoBack"/>
      <w:bookmarkEnd w:id="0"/>
    </w:p>
    <w:sectPr w:rsidR="00F73864" w:rsidRPr="00F73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4432"/>
    <w:multiLevelType w:val="hybridMultilevel"/>
    <w:tmpl w:val="0DB89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D4162"/>
    <w:multiLevelType w:val="hybridMultilevel"/>
    <w:tmpl w:val="E0829160"/>
    <w:lvl w:ilvl="0" w:tplc="1230072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6"/>
    <w:rsid w:val="0002518B"/>
    <w:rsid w:val="000D2F1C"/>
    <w:rsid w:val="001A0261"/>
    <w:rsid w:val="002909D4"/>
    <w:rsid w:val="0029642B"/>
    <w:rsid w:val="002D1789"/>
    <w:rsid w:val="00312A74"/>
    <w:rsid w:val="003F7D05"/>
    <w:rsid w:val="004C3306"/>
    <w:rsid w:val="005F446E"/>
    <w:rsid w:val="00620B33"/>
    <w:rsid w:val="006A20B5"/>
    <w:rsid w:val="007E4D45"/>
    <w:rsid w:val="008652EA"/>
    <w:rsid w:val="008F7D79"/>
    <w:rsid w:val="009607C1"/>
    <w:rsid w:val="009D431A"/>
    <w:rsid w:val="00AE310E"/>
    <w:rsid w:val="00BA5C50"/>
    <w:rsid w:val="00BB7DA6"/>
    <w:rsid w:val="00BC777E"/>
    <w:rsid w:val="00BD0FA8"/>
    <w:rsid w:val="00CB5F62"/>
    <w:rsid w:val="00D27A2E"/>
    <w:rsid w:val="00D97F7B"/>
    <w:rsid w:val="00E14B4E"/>
    <w:rsid w:val="00EE4522"/>
    <w:rsid w:val="00F73864"/>
    <w:rsid w:val="00FC4EF6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2BEE-96A1-4242-A352-55B8417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D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F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Alisson Zambrano</cp:lastModifiedBy>
  <cp:revision>18</cp:revision>
  <dcterms:created xsi:type="dcterms:W3CDTF">2021-02-08T19:01:00Z</dcterms:created>
  <dcterms:modified xsi:type="dcterms:W3CDTF">2021-05-03T22:02:00Z</dcterms:modified>
</cp:coreProperties>
</file>