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C7B4" w14:textId="77777777" w:rsidR="00D01E6E" w:rsidRDefault="00D01E6E"/>
    <w:tbl>
      <w:tblPr>
        <w:tblStyle w:val="Tablaconcuadrcul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3544"/>
        <w:gridCol w:w="4110"/>
        <w:gridCol w:w="3119"/>
      </w:tblGrid>
      <w:tr w:rsidR="006E6B07" w:rsidRPr="00D55BEF" w14:paraId="283E1E1F" w14:textId="77777777" w:rsidTr="00381544">
        <w:trPr>
          <w:trHeight w:val="316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0AF8FEC3" w14:textId="15B9CB0A" w:rsidR="006E6B07" w:rsidRPr="004B7953" w:rsidRDefault="003E6E84" w:rsidP="006E6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MICROCURRICULAR PLANNING # 6</w:t>
            </w:r>
          </w:p>
          <w:p w14:paraId="0D52456D" w14:textId="77777777" w:rsidR="006E6B07" w:rsidRPr="004B7953" w:rsidRDefault="006E6B07" w:rsidP="00DF0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2"/>
                <w:szCs w:val="32"/>
              </w:rPr>
            </w:pPr>
          </w:p>
        </w:tc>
      </w:tr>
      <w:tr w:rsidR="006E6B07" w:rsidRPr="00034DD1" w14:paraId="71558B01" w14:textId="77777777" w:rsidTr="00381544">
        <w:trPr>
          <w:trHeight w:val="377"/>
        </w:trPr>
        <w:tc>
          <w:tcPr>
            <w:tcW w:w="15452" w:type="dxa"/>
            <w:gridSpan w:val="5"/>
            <w:shd w:val="clear" w:color="auto" w:fill="auto"/>
          </w:tcPr>
          <w:p w14:paraId="72165596" w14:textId="59EC4FD0" w:rsidR="006E6B07" w:rsidRPr="00C74CCD" w:rsidRDefault="004B7953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C74CCD">
              <w:rPr>
                <w:rFonts w:cstheme="minorHAnsi"/>
                <w:b/>
                <w:bCs/>
                <w:color w:val="000000"/>
                <w:lang w:val="en-US"/>
              </w:rPr>
              <w:t>INFORMATIVE DATA</w:t>
            </w:r>
          </w:p>
          <w:p w14:paraId="5DDE62E3" w14:textId="37B2223B" w:rsidR="006E6B07" w:rsidRPr="002261CB" w:rsidRDefault="004B7953" w:rsidP="006772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4B7953">
              <w:rPr>
                <w:rFonts w:cstheme="minorHAnsi"/>
                <w:b/>
                <w:bCs/>
                <w:color w:val="000000"/>
                <w:lang w:val="en-US"/>
              </w:rPr>
              <w:t>School name:</w:t>
            </w:r>
            <w:r w:rsidR="00391155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391155" w:rsidRPr="002261CB">
              <w:rPr>
                <w:rFonts w:cstheme="minorHAnsi"/>
                <w:color w:val="000000"/>
                <w:lang w:val="en-US"/>
              </w:rPr>
              <w:t xml:space="preserve">“LUIS ROBERTO BRAVO”    </w:t>
            </w:r>
            <w:r w:rsidR="00BC6DD2" w:rsidRPr="002261CB">
              <w:rPr>
                <w:rFonts w:cstheme="minorHAnsi"/>
                <w:color w:val="000000"/>
                <w:lang w:val="en-US"/>
              </w:rPr>
              <w:t xml:space="preserve"> </w:t>
            </w:r>
            <w:r w:rsidR="001E4314" w:rsidRPr="002261CB">
              <w:rPr>
                <w:rFonts w:cstheme="minorHAnsi"/>
                <w:color w:val="000000"/>
                <w:lang w:val="en-US"/>
              </w:rPr>
              <w:t xml:space="preserve">   </w:t>
            </w:r>
            <w:r w:rsidR="001E4314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      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               </w:t>
            </w:r>
            <w:r w:rsidR="002261CB">
              <w:rPr>
                <w:rFonts w:cstheme="minorHAnsi"/>
                <w:b/>
                <w:bCs/>
                <w:color w:val="000000"/>
                <w:lang w:val="en-US"/>
              </w:rPr>
              <w:t xml:space="preserve">                          </w:t>
            </w:r>
            <w:r w:rsidR="006E6B07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4B7953">
              <w:rPr>
                <w:rFonts w:cstheme="minorHAnsi"/>
                <w:b/>
                <w:bCs/>
                <w:color w:val="000000"/>
                <w:lang w:val="en-US"/>
              </w:rPr>
              <w:t>T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eacher: </w:t>
            </w:r>
            <w:proofErr w:type="spellStart"/>
            <w:r w:rsidRPr="002261CB">
              <w:rPr>
                <w:rFonts w:cstheme="minorHAnsi"/>
                <w:color w:val="000000"/>
                <w:lang w:val="en-US"/>
              </w:rPr>
              <w:t>Lic</w:t>
            </w:r>
            <w:proofErr w:type="spellEnd"/>
            <w:r w:rsidRPr="002261CB">
              <w:rPr>
                <w:rFonts w:cstheme="minorHAnsi"/>
                <w:color w:val="000000"/>
                <w:lang w:val="en-US"/>
              </w:rPr>
              <w:t xml:space="preserve">. </w:t>
            </w:r>
            <w:r w:rsidR="00E56AC4">
              <w:rPr>
                <w:rFonts w:cstheme="minorHAnsi"/>
                <w:color w:val="000000"/>
              </w:rPr>
              <w:t>Imelda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</w:t>
            </w:r>
            <w:r w:rsidR="00E56AC4">
              <w:rPr>
                <w:rFonts w:cstheme="minorHAnsi"/>
                <w:color w:val="000000"/>
              </w:rPr>
              <w:t>Valdez</w:t>
            </w:r>
            <w:r w:rsidRPr="002261CB">
              <w:rPr>
                <w:rFonts w:cstheme="minorHAnsi"/>
                <w:color w:val="000000"/>
                <w:lang w:val="en-US"/>
              </w:rPr>
              <w:t xml:space="preserve">. </w:t>
            </w:r>
          </w:p>
          <w:p w14:paraId="6C745BB3" w14:textId="5E445F71" w:rsidR="00CD27DA" w:rsidRDefault="002261CB" w:rsidP="00CD27DA">
            <w:pPr>
              <w:rPr>
                <w:noProof/>
                <w:lang w:val="es-EC" w:eastAsia="es-EC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Level: </w:t>
            </w:r>
            <w:r w:rsidR="006E6B07" w:rsidRPr="002261CB">
              <w:rPr>
                <w:rFonts w:cstheme="minorHAnsi"/>
                <w:color w:val="000000"/>
                <w:lang w:val="en-US"/>
              </w:rPr>
              <w:t xml:space="preserve">                     </w:t>
            </w:r>
            <w:r w:rsidR="00B462C5">
              <w:rPr>
                <w:rFonts w:cstheme="minorHAnsi"/>
                <w:color w:val="000000"/>
                <w:lang w:val="en-US"/>
              </w:rPr>
              <w:t>3</w:t>
            </w:r>
            <w:r w:rsidR="0044652E">
              <w:rPr>
                <w:rFonts w:cstheme="minorHAnsi"/>
                <w:color w:val="000000"/>
                <w:lang w:val="en-US"/>
              </w:rPr>
              <w:t xml:space="preserve"> </w:t>
            </w:r>
            <w:r w:rsidR="00E56AC4" w:rsidRPr="00E56AC4">
              <w:rPr>
                <w:rFonts w:cstheme="minorHAnsi"/>
                <w:color w:val="000000"/>
                <w:lang w:val="en-US"/>
              </w:rPr>
              <w:t xml:space="preserve">BGU </w:t>
            </w:r>
            <w:proofErr w:type="spellStart"/>
            <w:r w:rsidR="00E56AC4" w:rsidRPr="00E56AC4">
              <w:rPr>
                <w:rFonts w:cstheme="minorHAnsi"/>
                <w:color w:val="000000"/>
                <w:lang w:val="en-US"/>
              </w:rPr>
              <w:t>Bachillerato</w:t>
            </w:r>
            <w:proofErr w:type="spellEnd"/>
            <w:r w:rsidR="00E56AC4" w:rsidRPr="00E56AC4">
              <w:rPr>
                <w:rFonts w:cstheme="minorHAnsi"/>
                <w:color w:val="000000"/>
                <w:lang w:val="en-US"/>
              </w:rPr>
              <w:t xml:space="preserve"> Level. Evening Section 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                  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Date</w:t>
            </w:r>
            <w:r w:rsidR="006E6B07" w:rsidRPr="002261CB">
              <w:rPr>
                <w:rFonts w:cstheme="minorHAnsi"/>
                <w:b/>
                <w:bCs/>
                <w:color w:val="000000"/>
                <w:lang w:val="en-US"/>
              </w:rPr>
              <w:t>: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</w:t>
            </w:r>
            <w:r w:rsidR="00A745A1">
              <w:rPr>
                <w:noProof/>
                <w:lang w:val="es-EC" w:eastAsia="es-EC"/>
              </w:rPr>
              <w:t>April 09</w:t>
            </w:r>
            <w:r w:rsidR="00CD27DA">
              <w:rPr>
                <w:noProof/>
                <w:lang w:val="es-EC" w:eastAsia="es-EC"/>
              </w:rPr>
              <w:t>th</w:t>
            </w:r>
            <w:r w:rsidR="00A745A1">
              <w:rPr>
                <w:noProof/>
                <w:lang w:val="es-EC" w:eastAsia="es-EC"/>
              </w:rPr>
              <w:t>-May 13th</w:t>
            </w:r>
          </w:p>
          <w:p w14:paraId="378480FF" w14:textId="4A104002" w:rsidR="00391155" w:rsidRPr="00E56AC4" w:rsidRDefault="00391155" w:rsidP="00E56A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</w:tr>
      <w:tr w:rsidR="006E6B07" w:rsidRPr="00034DD1" w14:paraId="1901F3E0" w14:textId="77777777" w:rsidTr="00381544">
        <w:trPr>
          <w:trHeight w:val="338"/>
        </w:trPr>
        <w:tc>
          <w:tcPr>
            <w:tcW w:w="15452" w:type="dxa"/>
            <w:gridSpan w:val="5"/>
          </w:tcPr>
          <w:p w14:paraId="5B958242" w14:textId="77777777" w:rsidR="008D6B36" w:rsidRDefault="002261CB" w:rsidP="00871C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61CB">
              <w:rPr>
                <w:rFonts w:cstheme="minorHAnsi"/>
                <w:b/>
                <w:bCs/>
                <w:color w:val="000000"/>
                <w:lang w:val="en-US"/>
              </w:rPr>
              <w:t>G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eneral Objective:</w:t>
            </w:r>
            <w:r w:rsidR="008D6B36" w:rsidRPr="008D6B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87C5F16" w14:textId="77777777" w:rsidR="003E6E84" w:rsidRDefault="003E6E84" w:rsidP="003E6E84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proofErr w:type="spellStart"/>
            <w:r>
              <w:rPr>
                <w:rFonts w:ascii="ArialNarrow" w:hAnsi="ArialNarrow" w:cs="ArialNarrow"/>
              </w:rPr>
              <w:t>Students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will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understand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that</w:t>
            </w:r>
            <w:proofErr w:type="spellEnd"/>
            <w:r>
              <w:rPr>
                <w:rFonts w:ascii="ArialNarrow" w:hAnsi="ArialNarrow" w:cs="ArialNarrow"/>
              </w:rPr>
              <w:t xml:space="preserve"> Ecuador </w:t>
            </w:r>
            <w:proofErr w:type="spellStart"/>
            <w:r>
              <w:rPr>
                <w:rFonts w:ascii="ArialNarrow" w:hAnsi="ArialNarrow" w:cs="ArialNarrow"/>
              </w:rPr>
              <w:t>is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part</w:t>
            </w:r>
            <w:proofErr w:type="spellEnd"/>
            <w:r>
              <w:rPr>
                <w:rFonts w:ascii="ArialNarrow" w:hAnsi="ArialNarrow" w:cs="ArialNarrow"/>
              </w:rPr>
              <w:t xml:space="preserve"> of a </w:t>
            </w:r>
            <w:proofErr w:type="spellStart"/>
            <w:r>
              <w:rPr>
                <w:rFonts w:ascii="ArialNarrow" w:hAnsi="ArialNarrow" w:cs="ArialNarrow"/>
              </w:rPr>
              <w:t>megadiverse</w:t>
            </w:r>
            <w:proofErr w:type="spellEnd"/>
            <w:r>
              <w:rPr>
                <w:rFonts w:ascii="ArialNarrow" w:hAnsi="ArialNarrow" w:cs="ArialNarrow"/>
              </w:rPr>
              <w:t xml:space="preserve"> and multicultural </w:t>
            </w:r>
            <w:proofErr w:type="spellStart"/>
            <w:r>
              <w:rPr>
                <w:rFonts w:ascii="ArialNarrow" w:hAnsi="ArialNarrow" w:cs="ArialNarrow"/>
              </w:rPr>
              <w:t>world</w:t>
            </w:r>
            <w:proofErr w:type="spellEnd"/>
            <w:r>
              <w:rPr>
                <w:rFonts w:ascii="ArialNarrow" w:hAnsi="ArialNarrow" w:cs="ArialNarrow"/>
              </w:rPr>
              <w:t xml:space="preserve">, </w:t>
            </w:r>
            <w:proofErr w:type="spellStart"/>
            <w:r>
              <w:rPr>
                <w:rFonts w:ascii="ArialNarrow" w:hAnsi="ArialNarrow" w:cs="ArialNarrow"/>
              </w:rPr>
              <w:t>contributing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to</w:t>
            </w:r>
            <w:proofErr w:type="spellEnd"/>
            <w:r>
              <w:rPr>
                <w:rFonts w:ascii="ArialNarrow" w:hAnsi="ArialNarrow" w:cs="ArialNarrow"/>
              </w:rPr>
              <w:t xml:space="preserve"> the </w:t>
            </w:r>
            <w:proofErr w:type="spellStart"/>
            <w:r>
              <w:rPr>
                <w:rFonts w:ascii="ArialNarrow" w:hAnsi="ArialNarrow" w:cs="ArialNarrow"/>
              </w:rPr>
              <w:t>construction</w:t>
            </w:r>
            <w:proofErr w:type="spellEnd"/>
            <w:r>
              <w:rPr>
                <w:rFonts w:ascii="ArialNarrow" w:hAnsi="ArialNarrow" w:cs="ArialNarrow"/>
              </w:rPr>
              <w:t xml:space="preserve"> and </w:t>
            </w:r>
            <w:proofErr w:type="spellStart"/>
            <w:r>
              <w:rPr>
                <w:rFonts w:ascii="ArialNarrow" w:hAnsi="ArialNarrow" w:cs="ArialNarrow"/>
              </w:rPr>
              <w:t>care</w:t>
            </w:r>
            <w:proofErr w:type="spellEnd"/>
            <w:r>
              <w:rPr>
                <w:rFonts w:ascii="ArialNarrow" w:hAnsi="ArialNarrow" w:cs="ArialNarrow"/>
              </w:rPr>
              <w:t xml:space="preserve"> of a more </w:t>
            </w:r>
            <w:proofErr w:type="spellStart"/>
            <w:r>
              <w:rPr>
                <w:rFonts w:ascii="ArialNarrow" w:hAnsi="ArialNarrow" w:cs="ArialNarrow"/>
              </w:rPr>
              <w:t>just</w:t>
            </w:r>
            <w:proofErr w:type="spellEnd"/>
            <w:r>
              <w:rPr>
                <w:rFonts w:ascii="ArialNarrow" w:hAnsi="ArialNarrow" w:cs="ArialNarrow"/>
              </w:rPr>
              <w:t xml:space="preserve"> and </w:t>
            </w:r>
            <w:proofErr w:type="spellStart"/>
            <w:r>
              <w:rPr>
                <w:rFonts w:ascii="ArialNarrow" w:hAnsi="ArialNarrow" w:cs="ArialNarrow"/>
              </w:rPr>
              <w:t>equitable</w:t>
            </w:r>
            <w:proofErr w:type="spellEnd"/>
          </w:p>
          <w:p w14:paraId="0448CE6C" w14:textId="77777777" w:rsidR="003E6E84" w:rsidRDefault="003E6E84" w:rsidP="003E6E84">
            <w:pPr>
              <w:pStyle w:val="Default"/>
              <w:rPr>
                <w:rFonts w:ascii="ArialNarrow" w:hAnsi="ArialNarrow" w:cs="ArialNarrow"/>
              </w:rPr>
            </w:pPr>
            <w:proofErr w:type="gramStart"/>
            <w:r>
              <w:rPr>
                <w:rFonts w:ascii="ArialNarrow" w:hAnsi="ArialNarrow" w:cs="ArialNarrow"/>
              </w:rPr>
              <w:t>human</w:t>
            </w:r>
            <w:proofErr w:type="gram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society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through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assertive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communication</w:t>
            </w:r>
            <w:proofErr w:type="spellEnd"/>
            <w:r>
              <w:rPr>
                <w:rFonts w:ascii="ArialNarrow" w:hAnsi="ArialNarrow" w:cs="ArialNarrow"/>
              </w:rPr>
              <w:t xml:space="preserve"> in </w:t>
            </w:r>
            <w:proofErr w:type="spellStart"/>
            <w:r>
              <w:rPr>
                <w:rFonts w:ascii="ArialNarrow" w:hAnsi="ArialNarrow" w:cs="ArialNarrow"/>
              </w:rPr>
              <w:t>its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near</w:t>
            </w:r>
            <w:proofErr w:type="spellEnd"/>
            <w:r>
              <w:rPr>
                <w:rFonts w:ascii="ArialNarrow" w:hAnsi="ArialNarrow" w:cs="ArialNarrow"/>
              </w:rPr>
              <w:t xml:space="preserve"> and </w:t>
            </w:r>
            <w:proofErr w:type="spellStart"/>
            <w:r>
              <w:rPr>
                <w:rFonts w:ascii="ArialNarrow" w:hAnsi="ArialNarrow" w:cs="ArialNarrow"/>
              </w:rPr>
              <w:t>distant</w:t>
            </w:r>
            <w:proofErr w:type="spellEnd"/>
            <w:r>
              <w:rPr>
                <w:rFonts w:ascii="ArialNarrow" w:hAnsi="ArialNarrow" w:cs="ArialNarrow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</w:rPr>
              <w:t>environment</w:t>
            </w:r>
            <w:proofErr w:type="spellEnd"/>
            <w:r>
              <w:rPr>
                <w:rFonts w:ascii="ArialNarrow" w:hAnsi="ArialNarrow" w:cs="ArialNarrow"/>
              </w:rPr>
              <w:t>.</w:t>
            </w:r>
          </w:p>
          <w:p w14:paraId="740207D4" w14:textId="7823BFFA" w:rsidR="00C74CCD" w:rsidRDefault="00C74CCD" w:rsidP="003E6E84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C74CCD">
              <w:rPr>
                <w:b/>
                <w:bCs/>
                <w:sz w:val="20"/>
                <w:szCs w:val="20"/>
                <w:lang w:val="en-US"/>
              </w:rPr>
              <w:t xml:space="preserve">Area Objectives: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9"/>
            </w:tblGrid>
            <w:tr w:rsidR="00021EBC" w:rsidRPr="00021EBC" w14:paraId="1B6CE72E" w14:textId="77777777">
              <w:trPr>
                <w:trHeight w:val="1198"/>
              </w:trPr>
              <w:tc>
                <w:tcPr>
                  <w:tcW w:w="1466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669"/>
                  </w:tblGrid>
                  <w:tr w:rsidR="00CD27DA" w:rsidRPr="00CD27DA" w14:paraId="7C8C61AE" w14:textId="77777777">
                    <w:trPr>
                      <w:trHeight w:val="462"/>
                    </w:trPr>
                    <w:tc>
                      <w:tcPr>
                        <w:tcW w:w="14669" w:type="dxa"/>
                      </w:tcPr>
                      <w:p w14:paraId="4EA7203B" w14:textId="7B357752" w:rsidR="00CD27DA" w:rsidRPr="00CD27DA" w:rsidRDefault="00A745A1" w:rsidP="00CD27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O.EFL 5.3 Access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greater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flexibility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mind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creativity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enhanced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linguistic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intelligence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and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critical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thinking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skills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through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an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appreciation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linguistic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differences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Enjoy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an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enriched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perspective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their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own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L1 and of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language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use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communication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learning</w:t>
                        </w:r>
                        <w:proofErr w:type="spellEnd"/>
                        <w:r w:rsidRPr="00A745A1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03BD9795" w14:textId="6DE443D0" w:rsidR="00021EBC" w:rsidRPr="00021EBC" w:rsidRDefault="00021EBC" w:rsidP="00CD27DA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FC381F" w14:textId="40040DBB" w:rsidR="00E702A0" w:rsidRPr="006F4072" w:rsidRDefault="00E702A0" w:rsidP="00021EB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6E6B07" w:rsidRPr="00034DD1" w14:paraId="3C19784E" w14:textId="77777777" w:rsidTr="00381544">
        <w:trPr>
          <w:trHeight w:val="95"/>
        </w:trPr>
        <w:tc>
          <w:tcPr>
            <w:tcW w:w="15452" w:type="dxa"/>
            <w:gridSpan w:val="5"/>
          </w:tcPr>
          <w:p w14:paraId="7AF5A074" w14:textId="17E9516F" w:rsidR="006E6B07" w:rsidRPr="002261CB" w:rsidRDefault="002261CB" w:rsidP="00871C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Values: </w:t>
            </w:r>
            <w:proofErr w:type="spellStart"/>
            <w:r w:rsidR="003E6E84">
              <w:rPr>
                <w:rFonts w:ascii="ArialNarrow" w:hAnsi="ArialNarrow" w:cs="ArialNarrow"/>
              </w:rPr>
              <w:t>Justice</w:t>
            </w:r>
            <w:proofErr w:type="spellEnd"/>
            <w:r w:rsidR="003E6E84">
              <w:rPr>
                <w:rFonts w:ascii="ArialNarrow" w:hAnsi="ArialNarrow" w:cs="ArialNarrow"/>
              </w:rPr>
              <w:t xml:space="preserve">, </w:t>
            </w:r>
            <w:proofErr w:type="spellStart"/>
            <w:r w:rsidR="003E6E84">
              <w:rPr>
                <w:rFonts w:ascii="ArialNarrow" w:hAnsi="ArialNarrow" w:cs="ArialNarrow"/>
              </w:rPr>
              <w:t>fairness</w:t>
            </w:r>
            <w:proofErr w:type="spellEnd"/>
            <w:r w:rsidR="003E6E84">
              <w:rPr>
                <w:rFonts w:ascii="ArialNarrow" w:hAnsi="ArialNarrow" w:cs="ArialNarrow"/>
              </w:rPr>
              <w:t xml:space="preserve">, </w:t>
            </w:r>
            <w:proofErr w:type="spellStart"/>
            <w:r w:rsidR="003E6E84">
              <w:rPr>
                <w:rFonts w:ascii="ArialNarrow" w:hAnsi="ArialNarrow" w:cs="ArialNarrow"/>
              </w:rPr>
              <w:t>empathy</w:t>
            </w:r>
            <w:proofErr w:type="spellEnd"/>
            <w:r w:rsidR="003E6E84">
              <w:rPr>
                <w:rFonts w:ascii="ArialNarrow" w:hAnsi="ArialNarrow" w:cs="ArialNarrow"/>
              </w:rPr>
              <w:t xml:space="preserve">, </w:t>
            </w:r>
            <w:proofErr w:type="spellStart"/>
            <w:r w:rsidR="003E6E84">
              <w:rPr>
                <w:rFonts w:ascii="ArialNarrow" w:hAnsi="ArialNarrow" w:cs="ArialNarrow"/>
              </w:rPr>
              <w:t>assertive</w:t>
            </w:r>
            <w:proofErr w:type="spellEnd"/>
            <w:r w:rsidR="003E6E84">
              <w:rPr>
                <w:rFonts w:ascii="ArialNarrow" w:hAnsi="ArialNarrow" w:cs="ArialNarrow"/>
              </w:rPr>
              <w:t xml:space="preserve"> </w:t>
            </w:r>
            <w:proofErr w:type="spellStart"/>
            <w:r w:rsidR="003E6E84">
              <w:rPr>
                <w:rFonts w:ascii="ArialNarrow" w:hAnsi="ArialNarrow" w:cs="ArialNarrow"/>
              </w:rPr>
              <w:t>communication</w:t>
            </w:r>
            <w:proofErr w:type="spellEnd"/>
            <w:r w:rsidR="003E6E84">
              <w:rPr>
                <w:rFonts w:ascii="ArialNarrow" w:hAnsi="ArialNarrow" w:cs="ArialNarrow"/>
              </w:rPr>
              <w:t xml:space="preserve">, </w:t>
            </w:r>
            <w:proofErr w:type="spellStart"/>
            <w:r w:rsidR="003E6E84">
              <w:rPr>
                <w:rFonts w:ascii="ArialNarrow" w:hAnsi="ArialNarrow" w:cs="ArialNarrow"/>
              </w:rPr>
              <w:t>respect</w:t>
            </w:r>
            <w:proofErr w:type="spellEnd"/>
            <w:r w:rsidR="003E6E84">
              <w:rPr>
                <w:rFonts w:ascii="ArialNarrow" w:hAnsi="ArialNarrow" w:cs="ArialNarrow"/>
              </w:rPr>
              <w:t>.</w:t>
            </w:r>
          </w:p>
        </w:tc>
      </w:tr>
      <w:tr w:rsidR="006E6B07" w:rsidRPr="00D55BEF" w14:paraId="19E64E7E" w14:textId="77777777" w:rsidTr="00381544">
        <w:trPr>
          <w:trHeight w:val="95"/>
        </w:trPr>
        <w:tc>
          <w:tcPr>
            <w:tcW w:w="15452" w:type="dxa"/>
            <w:gridSpan w:val="5"/>
          </w:tcPr>
          <w:p w14:paraId="6C81BF6A" w14:textId="77777777" w:rsidR="00021EBC" w:rsidRDefault="006E6B07" w:rsidP="00021E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 xml:space="preserve">Nombre del proyecto: </w:t>
            </w:r>
          </w:p>
          <w:p w14:paraId="38290D0C" w14:textId="6F81D9EB" w:rsidR="006E6B07" w:rsidRPr="00F6720A" w:rsidRDefault="00F6720A" w:rsidP="00F6720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F6720A">
              <w:rPr>
                <w:rFonts w:cstheme="minorHAnsi"/>
                <w:b/>
                <w:bCs/>
                <w:color w:val="000000"/>
              </w:rPr>
              <w:t>Communicating</w:t>
            </w:r>
            <w:proofErr w:type="spellEnd"/>
            <w:r w:rsidRPr="00F6720A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F6720A">
              <w:rPr>
                <w:rFonts w:cstheme="minorHAnsi"/>
                <w:b/>
                <w:bCs/>
                <w:color w:val="000000"/>
              </w:rPr>
              <w:t>with</w:t>
            </w:r>
            <w:proofErr w:type="spellEnd"/>
            <w:r w:rsidRPr="00F6720A">
              <w:rPr>
                <w:rFonts w:cstheme="minorHAnsi"/>
                <w:b/>
                <w:bCs/>
                <w:color w:val="000000"/>
              </w:rPr>
              <w:t xml:space="preserve"> the </w:t>
            </w:r>
            <w:proofErr w:type="spellStart"/>
            <w:r w:rsidRPr="00F6720A">
              <w:rPr>
                <w:rFonts w:cstheme="minorHAnsi"/>
                <w:b/>
                <w:bCs/>
                <w:color w:val="000000"/>
              </w:rPr>
              <w:t>world</w:t>
            </w:r>
            <w:proofErr w:type="spellEnd"/>
            <w:r w:rsidRPr="00F6720A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F6720A">
              <w:rPr>
                <w:rFonts w:cstheme="minorHAnsi"/>
                <w:b/>
                <w:bCs/>
                <w:color w:val="000000"/>
              </w:rPr>
              <w:t>from</w:t>
            </w:r>
            <w:proofErr w:type="spellEnd"/>
            <w:r w:rsidRPr="00F6720A">
              <w:rPr>
                <w:rFonts w:cstheme="minorHAnsi"/>
                <w:b/>
                <w:bCs/>
                <w:color w:val="000000"/>
              </w:rPr>
              <w:t xml:space="preserve"> Ecuador, a </w:t>
            </w:r>
            <w:proofErr w:type="spellStart"/>
            <w:r w:rsidRPr="00F6720A">
              <w:rPr>
                <w:rFonts w:cstheme="minorHAnsi"/>
                <w:b/>
                <w:bCs/>
                <w:color w:val="000000"/>
              </w:rPr>
              <w:t>megadiverse</w:t>
            </w:r>
            <w:proofErr w:type="spellEnd"/>
            <w:r w:rsidRPr="00F6720A">
              <w:rPr>
                <w:rFonts w:cstheme="minorHAnsi"/>
                <w:b/>
                <w:bCs/>
                <w:color w:val="000000"/>
              </w:rPr>
              <w:t xml:space="preserve"> country and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F6720A">
              <w:rPr>
                <w:rFonts w:cstheme="minorHAnsi"/>
                <w:b/>
                <w:bCs/>
                <w:color w:val="000000"/>
              </w:rPr>
              <w:t>multicultural</w:t>
            </w:r>
            <w:r>
              <w:rPr>
                <w:rFonts w:cstheme="minorHAnsi"/>
                <w:b/>
                <w:bCs/>
                <w:color w:val="000000"/>
              </w:rPr>
              <w:t xml:space="preserve"> country</w:t>
            </w:r>
          </w:p>
        </w:tc>
      </w:tr>
      <w:tr w:rsidR="00864264" w:rsidRPr="00034DD1" w14:paraId="36B4B54D" w14:textId="77777777" w:rsidTr="00381544">
        <w:trPr>
          <w:trHeight w:val="79"/>
        </w:trPr>
        <w:tc>
          <w:tcPr>
            <w:tcW w:w="15452" w:type="dxa"/>
            <w:gridSpan w:val="5"/>
          </w:tcPr>
          <w:p w14:paraId="58E54985" w14:textId="77777777" w:rsidR="00864264" w:rsidRDefault="001758F3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261CB">
              <w:rPr>
                <w:rFonts w:cstheme="minorHAnsi"/>
                <w:b/>
                <w:bCs/>
                <w:color w:val="000000"/>
                <w:lang w:val="en-US"/>
              </w:rPr>
              <w:t>A</w:t>
            </w:r>
            <w:r w:rsidR="002261CB" w:rsidRPr="002261CB">
              <w:rPr>
                <w:rFonts w:cstheme="minorHAnsi"/>
                <w:b/>
                <w:bCs/>
                <w:color w:val="000000"/>
                <w:lang w:val="en-US"/>
              </w:rPr>
              <w:t>REA: ENGLISH AS A F</w:t>
            </w:r>
            <w:r w:rsidR="002261CB">
              <w:rPr>
                <w:rFonts w:cstheme="minorHAnsi"/>
                <w:b/>
                <w:bCs/>
                <w:color w:val="000000"/>
                <w:lang w:val="en-US"/>
              </w:rPr>
              <w:t>OREIGN LANGUAGE</w:t>
            </w:r>
          </w:p>
          <w:p w14:paraId="335DF60A" w14:textId="239E0A40" w:rsidR="00F70D74" w:rsidRPr="002261CB" w:rsidRDefault="00F70D74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</w:tr>
      <w:tr w:rsidR="006A0113" w:rsidRPr="00D55BEF" w14:paraId="7311F79B" w14:textId="77777777" w:rsidTr="00B15AE1">
        <w:trPr>
          <w:gridAfter w:val="1"/>
          <w:wAfter w:w="3119" w:type="dxa"/>
          <w:trHeight w:val="267"/>
        </w:trPr>
        <w:tc>
          <w:tcPr>
            <w:tcW w:w="1844" w:type="dxa"/>
            <w:vMerge w:val="restart"/>
            <w:shd w:val="clear" w:color="auto" w:fill="ACB9CA" w:themeFill="text2" w:themeFillTint="66"/>
          </w:tcPr>
          <w:p w14:paraId="4D9C1261" w14:textId="0A3E80D2" w:rsidR="006A0113" w:rsidRPr="00D55BEF" w:rsidRDefault="002261CB" w:rsidP="001756D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CONCEPTS</w:t>
            </w:r>
          </w:p>
        </w:tc>
        <w:tc>
          <w:tcPr>
            <w:tcW w:w="2835" w:type="dxa"/>
            <w:vMerge w:val="restart"/>
            <w:shd w:val="clear" w:color="auto" w:fill="ACB9CA" w:themeFill="text2" w:themeFillTint="66"/>
          </w:tcPr>
          <w:p w14:paraId="7779F10C" w14:textId="0B146624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SKILLS WITH PERFORMANCE CRITERIA</w:t>
            </w:r>
          </w:p>
        </w:tc>
        <w:tc>
          <w:tcPr>
            <w:tcW w:w="3544" w:type="dxa"/>
            <w:vMerge w:val="restart"/>
            <w:shd w:val="clear" w:color="auto" w:fill="ACB9CA" w:themeFill="text2" w:themeFillTint="66"/>
          </w:tcPr>
          <w:p w14:paraId="1C214316" w14:textId="0DFE1070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INDICATORS</w:t>
            </w:r>
          </w:p>
        </w:tc>
        <w:tc>
          <w:tcPr>
            <w:tcW w:w="4110" w:type="dxa"/>
            <w:shd w:val="clear" w:color="auto" w:fill="ACB9CA" w:themeFill="text2" w:themeFillTint="66"/>
          </w:tcPr>
          <w:p w14:paraId="431761DB" w14:textId="77F9B72D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METHODOLOGICAL STRATEGIES</w:t>
            </w:r>
          </w:p>
        </w:tc>
      </w:tr>
      <w:tr w:rsidR="006A0113" w:rsidRPr="00D55BEF" w14:paraId="1A78D0EF" w14:textId="77777777" w:rsidTr="00B15AE1">
        <w:trPr>
          <w:trHeight w:val="250"/>
        </w:trPr>
        <w:tc>
          <w:tcPr>
            <w:tcW w:w="1844" w:type="dxa"/>
            <w:vMerge/>
            <w:shd w:val="clear" w:color="auto" w:fill="ACB9CA" w:themeFill="text2" w:themeFillTint="66"/>
          </w:tcPr>
          <w:p w14:paraId="1354E87A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CB9CA" w:themeFill="text2" w:themeFillTint="66"/>
          </w:tcPr>
          <w:p w14:paraId="3B674AD7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Merge/>
            <w:shd w:val="clear" w:color="auto" w:fill="ACB9CA" w:themeFill="text2" w:themeFillTint="66"/>
          </w:tcPr>
          <w:p w14:paraId="04AEEEA1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14:paraId="460545C5" w14:textId="5DD6400B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TEACHERS STRATEGIES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535261A5" w14:textId="0472527B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RECCOMENDATIONS FOR THE REPRESENTATIVES</w:t>
            </w:r>
          </w:p>
        </w:tc>
      </w:tr>
      <w:tr w:rsidR="007F661C" w:rsidRPr="00034DD1" w14:paraId="238576E2" w14:textId="77777777" w:rsidTr="00B15AE1">
        <w:trPr>
          <w:trHeight w:val="267"/>
        </w:trPr>
        <w:tc>
          <w:tcPr>
            <w:tcW w:w="1844" w:type="dxa"/>
          </w:tcPr>
          <w:p w14:paraId="5944A3F9" w14:textId="2F78949F" w:rsidR="007F661C" w:rsidRPr="001756D9" w:rsidRDefault="00BC352B" w:rsidP="00F6720A">
            <w:pPr>
              <w:rPr>
                <w:rFonts w:cstheme="minorHAnsi"/>
                <w:lang w:val="en-US"/>
              </w:rPr>
            </w:pPr>
            <w:proofErr w:type="spellStart"/>
            <w:r w:rsidRPr="00BC352B">
              <w:rPr>
                <w:rFonts w:cstheme="minorHAnsi"/>
              </w:rPr>
              <w:t>Speaking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Quantifiers</w:t>
            </w:r>
            <w:proofErr w:type="spellEnd"/>
            <w:r w:rsidRPr="00BC352B">
              <w:rPr>
                <w:rFonts w:cstheme="minorHAnsi"/>
              </w:rPr>
              <w:t xml:space="preserve">: </w:t>
            </w:r>
            <w:proofErr w:type="spellStart"/>
            <w:r w:rsidRPr="00BC352B">
              <w:rPr>
                <w:rFonts w:cstheme="minorHAnsi"/>
              </w:rPr>
              <w:t>too</w:t>
            </w:r>
            <w:proofErr w:type="spellEnd"/>
            <w:r w:rsidRPr="00BC352B">
              <w:rPr>
                <w:rFonts w:cstheme="minorHAnsi"/>
              </w:rPr>
              <w:t xml:space="preserve"> -</w:t>
            </w:r>
            <w:proofErr w:type="spellStart"/>
            <w:r w:rsidRPr="00BC352B">
              <w:rPr>
                <w:rFonts w:cstheme="minorHAnsi"/>
              </w:rPr>
              <w:t>enough</w:t>
            </w:r>
            <w:proofErr w:type="spellEnd"/>
          </w:p>
        </w:tc>
        <w:tc>
          <w:tcPr>
            <w:tcW w:w="2835" w:type="dxa"/>
          </w:tcPr>
          <w:p w14:paraId="36357C7C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AEE">
              <w:rPr>
                <w:rFonts w:cstheme="minorHAnsi"/>
              </w:rPr>
              <w:t xml:space="preserve">EFL 5.1.3. </w:t>
            </w:r>
            <w:proofErr w:type="spellStart"/>
            <w:r w:rsidRPr="007B7AEE">
              <w:rPr>
                <w:rFonts w:cstheme="minorHAnsi"/>
              </w:rPr>
              <w:t>Find</w:t>
            </w:r>
            <w:proofErr w:type="spellEnd"/>
          </w:p>
          <w:p w14:paraId="3CF57DBC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B7AEE">
              <w:rPr>
                <w:rFonts w:cstheme="minorHAnsi"/>
              </w:rPr>
              <w:t>parallels</w:t>
            </w:r>
            <w:proofErr w:type="spellEnd"/>
            <w:r w:rsidRPr="007B7AEE">
              <w:rPr>
                <w:rFonts w:cstheme="minorHAnsi"/>
              </w:rPr>
              <w:t xml:space="preserve"> </w:t>
            </w:r>
            <w:proofErr w:type="spellStart"/>
            <w:r w:rsidRPr="007B7AEE">
              <w:rPr>
                <w:rFonts w:cstheme="minorHAnsi"/>
              </w:rPr>
              <w:t>between</w:t>
            </w:r>
            <w:proofErr w:type="spellEnd"/>
          </w:p>
          <w:p w14:paraId="30E56339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B7AEE">
              <w:rPr>
                <w:rFonts w:cstheme="minorHAnsi"/>
              </w:rPr>
              <w:t>Ecuadorian</w:t>
            </w:r>
            <w:proofErr w:type="spellEnd"/>
          </w:p>
          <w:p w14:paraId="6B1C57F2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AEE">
              <w:rPr>
                <w:rFonts w:cstheme="minorHAnsi"/>
              </w:rPr>
              <w:t>cultural and</w:t>
            </w:r>
          </w:p>
          <w:p w14:paraId="3966E1BD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B7AEE">
              <w:rPr>
                <w:rFonts w:cstheme="minorHAnsi"/>
              </w:rPr>
              <w:lastRenderedPageBreak/>
              <w:t>political</w:t>
            </w:r>
            <w:proofErr w:type="spellEnd"/>
            <w:r w:rsidRPr="007B7AEE">
              <w:rPr>
                <w:rFonts w:cstheme="minorHAnsi"/>
              </w:rPr>
              <w:t xml:space="preserve"> </w:t>
            </w:r>
            <w:proofErr w:type="spellStart"/>
            <w:r w:rsidRPr="007B7AEE">
              <w:rPr>
                <w:rFonts w:cstheme="minorHAnsi"/>
              </w:rPr>
              <w:t>referents</w:t>
            </w:r>
            <w:proofErr w:type="spellEnd"/>
          </w:p>
          <w:p w14:paraId="3AEEEF32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AEE">
              <w:rPr>
                <w:rFonts w:cstheme="minorHAnsi"/>
              </w:rPr>
              <w:t xml:space="preserve">and </w:t>
            </w:r>
            <w:proofErr w:type="spellStart"/>
            <w:r w:rsidRPr="007B7AEE">
              <w:rPr>
                <w:rFonts w:cstheme="minorHAnsi"/>
              </w:rPr>
              <w:t>those</w:t>
            </w:r>
            <w:proofErr w:type="spellEnd"/>
            <w:r w:rsidRPr="007B7AEE">
              <w:rPr>
                <w:rFonts w:cstheme="minorHAnsi"/>
              </w:rPr>
              <w:t xml:space="preserve"> of</w:t>
            </w:r>
          </w:p>
          <w:p w14:paraId="7B5B1B57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B7AEE">
              <w:rPr>
                <w:rFonts w:cstheme="minorHAnsi"/>
              </w:rPr>
              <w:t>other</w:t>
            </w:r>
            <w:proofErr w:type="spellEnd"/>
            <w:r w:rsidRPr="007B7AEE">
              <w:rPr>
                <w:rFonts w:cstheme="minorHAnsi"/>
              </w:rPr>
              <w:t xml:space="preserve"> </w:t>
            </w:r>
            <w:proofErr w:type="spellStart"/>
            <w:r w:rsidRPr="007B7AEE">
              <w:rPr>
                <w:rFonts w:cstheme="minorHAnsi"/>
              </w:rPr>
              <w:t>countries</w:t>
            </w:r>
            <w:proofErr w:type="spellEnd"/>
            <w:r w:rsidRPr="007B7AEE">
              <w:rPr>
                <w:rFonts w:cstheme="minorHAnsi"/>
              </w:rPr>
              <w:t xml:space="preserve"> </w:t>
            </w:r>
            <w:proofErr w:type="spellStart"/>
            <w:r w:rsidRPr="007B7AEE">
              <w:rPr>
                <w:rFonts w:cstheme="minorHAnsi"/>
              </w:rPr>
              <w:t>by</w:t>
            </w:r>
            <w:proofErr w:type="spellEnd"/>
          </w:p>
          <w:p w14:paraId="7134D210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B7AEE">
              <w:rPr>
                <w:rFonts w:cstheme="minorHAnsi"/>
              </w:rPr>
              <w:t>talking</w:t>
            </w:r>
            <w:proofErr w:type="spellEnd"/>
            <w:r w:rsidRPr="007B7AEE">
              <w:rPr>
                <w:rFonts w:cstheme="minorHAnsi"/>
              </w:rPr>
              <w:t xml:space="preserve"> </w:t>
            </w:r>
            <w:proofErr w:type="spellStart"/>
            <w:r w:rsidRPr="007B7AEE">
              <w:rPr>
                <w:rFonts w:cstheme="minorHAnsi"/>
              </w:rPr>
              <w:t>about</w:t>
            </w:r>
            <w:proofErr w:type="spellEnd"/>
          </w:p>
          <w:p w14:paraId="126B9A97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B7AEE">
              <w:rPr>
                <w:rFonts w:cstheme="minorHAnsi"/>
              </w:rPr>
              <w:t>holidays</w:t>
            </w:r>
            <w:proofErr w:type="spellEnd"/>
            <w:r w:rsidRPr="007B7AEE">
              <w:rPr>
                <w:rFonts w:cstheme="minorHAnsi"/>
              </w:rPr>
              <w:t>,</w:t>
            </w:r>
          </w:p>
          <w:p w14:paraId="45164030" w14:textId="77777777" w:rsidR="004E2A64" w:rsidRPr="007B7AEE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AEE">
              <w:rPr>
                <w:rFonts w:cstheme="minorHAnsi"/>
              </w:rPr>
              <w:t xml:space="preserve">symbols, </w:t>
            </w:r>
            <w:proofErr w:type="spellStart"/>
            <w:r w:rsidRPr="007B7AEE">
              <w:rPr>
                <w:rFonts w:cstheme="minorHAnsi"/>
              </w:rPr>
              <w:t>customs</w:t>
            </w:r>
            <w:proofErr w:type="spellEnd"/>
          </w:p>
          <w:p w14:paraId="39536C16" w14:textId="01A94729" w:rsidR="007F661C" w:rsidRPr="00FA2202" w:rsidRDefault="004E2A64" w:rsidP="004E2A64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gramStart"/>
            <w:r w:rsidRPr="007B7AEE">
              <w:rPr>
                <w:rFonts w:cstheme="minorHAnsi"/>
              </w:rPr>
              <w:t>and</w:t>
            </w:r>
            <w:proofErr w:type="gramEnd"/>
            <w:r w:rsidRPr="007B7AEE">
              <w:rPr>
                <w:rFonts w:cstheme="minorHAnsi"/>
              </w:rPr>
              <w:t xml:space="preserve"> </w:t>
            </w:r>
            <w:proofErr w:type="spellStart"/>
            <w:r w:rsidRPr="007B7AEE">
              <w:rPr>
                <w:rFonts w:cstheme="minorHAnsi"/>
              </w:rPr>
              <w:t>schooling</w:t>
            </w:r>
            <w:proofErr w:type="spellEnd"/>
            <w:r w:rsidRPr="007B7AEE"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14:paraId="50665FA8" w14:textId="40FB1E5D" w:rsidR="007F661C" w:rsidRPr="00E702A0" w:rsidRDefault="004E2A64" w:rsidP="007F661C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4E2A64">
              <w:rPr>
                <w:rFonts w:cstheme="minorHAnsi"/>
              </w:rPr>
              <w:lastRenderedPageBreak/>
              <w:t>Learners</w:t>
            </w:r>
            <w:proofErr w:type="spellEnd"/>
            <w:r w:rsidRPr="004E2A64">
              <w:rPr>
                <w:rFonts w:cstheme="minorHAnsi"/>
              </w:rPr>
              <w:t xml:space="preserve"> can </w:t>
            </w:r>
            <w:proofErr w:type="spellStart"/>
            <w:r w:rsidRPr="004E2A64">
              <w:rPr>
                <w:rFonts w:cstheme="minorHAnsi"/>
              </w:rPr>
              <w:t>exhibit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an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ability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to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discuss</w:t>
            </w:r>
            <w:proofErr w:type="spellEnd"/>
            <w:r w:rsidRPr="004E2A64">
              <w:rPr>
                <w:rFonts w:cstheme="minorHAnsi"/>
              </w:rPr>
              <w:t xml:space="preserve"> culture </w:t>
            </w:r>
            <w:proofErr w:type="spellStart"/>
            <w:r w:rsidRPr="004E2A64">
              <w:rPr>
                <w:rFonts w:cstheme="minorHAnsi"/>
              </w:rPr>
              <w:t>from</w:t>
            </w:r>
            <w:proofErr w:type="spellEnd"/>
            <w:r w:rsidRPr="004E2A64">
              <w:rPr>
                <w:rFonts w:cstheme="minorHAnsi"/>
              </w:rPr>
              <w:t xml:space="preserve"> Ecuador and </w:t>
            </w:r>
            <w:proofErr w:type="spellStart"/>
            <w:r w:rsidRPr="004E2A64">
              <w:rPr>
                <w:rFonts w:cstheme="minorHAnsi"/>
              </w:rPr>
              <w:t>other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countries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while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making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informed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choices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about</w:t>
            </w:r>
            <w:proofErr w:type="spellEnd"/>
            <w:r w:rsidRPr="004E2A64">
              <w:rPr>
                <w:rFonts w:cstheme="minorHAnsi"/>
              </w:rPr>
              <w:t xml:space="preserve"> and </w:t>
            </w:r>
            <w:proofErr w:type="spellStart"/>
            <w:r w:rsidRPr="004E2A64">
              <w:rPr>
                <w:rFonts w:cstheme="minorHAnsi"/>
              </w:rPr>
              <w:t>taking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lastRenderedPageBreak/>
              <w:t>action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on</w:t>
            </w:r>
            <w:proofErr w:type="spellEnd"/>
            <w:r w:rsidRPr="004E2A64">
              <w:rPr>
                <w:rFonts w:cstheme="minorHAnsi"/>
              </w:rPr>
              <w:t xml:space="preserve"> </w:t>
            </w:r>
            <w:proofErr w:type="spellStart"/>
            <w:r w:rsidRPr="004E2A64">
              <w:rPr>
                <w:rFonts w:cstheme="minorHAnsi"/>
              </w:rPr>
              <w:t>issues</w:t>
            </w:r>
            <w:proofErr w:type="spellEnd"/>
            <w:r w:rsidRPr="004E2A64">
              <w:rPr>
                <w:rFonts w:cstheme="minorHAnsi"/>
              </w:rPr>
              <w:t xml:space="preserve"> of </w:t>
            </w:r>
            <w:proofErr w:type="spellStart"/>
            <w:r w:rsidRPr="004E2A64">
              <w:rPr>
                <w:rFonts w:cstheme="minorHAnsi"/>
              </w:rPr>
              <w:t>prejudice</w:t>
            </w:r>
            <w:proofErr w:type="spellEnd"/>
            <w:r w:rsidRPr="004E2A64">
              <w:rPr>
                <w:rFonts w:cstheme="minorHAnsi"/>
              </w:rPr>
              <w:t xml:space="preserve"> and </w:t>
            </w:r>
            <w:proofErr w:type="spellStart"/>
            <w:r w:rsidRPr="004E2A64">
              <w:rPr>
                <w:rFonts w:cstheme="minorHAnsi"/>
              </w:rPr>
              <w:t>discrimination</w:t>
            </w:r>
            <w:proofErr w:type="spellEnd"/>
            <w:r w:rsidRPr="004E2A64">
              <w:rPr>
                <w:rFonts w:cstheme="minorHAnsi"/>
              </w:rPr>
              <w:t>. REF I.EFL.5.2.1 (I.1, I2, S2, J1, J3) I.FL.5.2.1</w:t>
            </w:r>
          </w:p>
        </w:tc>
        <w:tc>
          <w:tcPr>
            <w:tcW w:w="4110" w:type="dxa"/>
          </w:tcPr>
          <w:p w14:paraId="2CF47B52" w14:textId="77777777" w:rsidR="007F661C" w:rsidRPr="0048673E" w:rsidRDefault="007F661C" w:rsidP="007F661C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lastRenderedPageBreak/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7FF916A5" w14:textId="77777777" w:rsidR="00BC352B" w:rsidRDefault="00BC352B" w:rsidP="00BC352B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</w:rPr>
            </w:pPr>
            <w:proofErr w:type="spellStart"/>
            <w:r w:rsidRPr="00BC352B">
              <w:rPr>
                <w:rFonts w:cstheme="minorHAnsi"/>
              </w:rPr>
              <w:t>Discuss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with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students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following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question</w:t>
            </w:r>
            <w:proofErr w:type="spellEnd"/>
            <w:r w:rsidRPr="00BC352B">
              <w:rPr>
                <w:rFonts w:cstheme="minorHAnsi"/>
              </w:rPr>
              <w:t xml:space="preserve">: </w:t>
            </w:r>
            <w:proofErr w:type="spellStart"/>
            <w:r w:rsidRPr="00BC352B">
              <w:rPr>
                <w:rFonts w:cstheme="minorHAnsi"/>
              </w:rPr>
              <w:t>What</w:t>
            </w:r>
            <w:proofErr w:type="spellEnd"/>
            <w:r w:rsidRPr="00BC352B">
              <w:rPr>
                <w:rFonts w:cstheme="minorHAnsi"/>
              </w:rPr>
              <w:t xml:space="preserve"> do </w:t>
            </w:r>
            <w:proofErr w:type="spellStart"/>
            <w:r w:rsidRPr="00BC352B">
              <w:rPr>
                <w:rFonts w:cstheme="minorHAnsi"/>
              </w:rPr>
              <w:t>you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know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about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Ecuadorian</w:t>
            </w:r>
            <w:proofErr w:type="spellEnd"/>
            <w:r w:rsidRPr="00BC352B">
              <w:rPr>
                <w:rFonts w:cstheme="minorHAnsi"/>
              </w:rPr>
              <w:t xml:space="preserve"> Amazon?</w:t>
            </w:r>
          </w:p>
          <w:p w14:paraId="7D6F7B6F" w14:textId="11E6B6CC" w:rsidR="007F661C" w:rsidRPr="00B00AAA" w:rsidRDefault="00B00AAA" w:rsidP="00BC352B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Knowledge</w:t>
            </w:r>
            <w:r w:rsidR="007F661C" w:rsidRPr="00B00AAA">
              <w:rPr>
                <w:rFonts w:cstheme="minorHAnsi"/>
                <w:b/>
              </w:rPr>
              <w:t>construction</w:t>
            </w:r>
            <w:proofErr w:type="spellEnd"/>
            <w:r w:rsidR="007F661C" w:rsidRPr="00B00AAA">
              <w:rPr>
                <w:rFonts w:cstheme="minorHAnsi"/>
                <w:b/>
              </w:rPr>
              <w:t>:</w:t>
            </w:r>
          </w:p>
          <w:p w14:paraId="3157E0DE" w14:textId="77777777" w:rsidR="00BC352B" w:rsidRPr="00BC352B" w:rsidRDefault="00BC352B" w:rsidP="00BC352B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proofErr w:type="spellStart"/>
            <w:r w:rsidRPr="00BC352B">
              <w:rPr>
                <w:rFonts w:cstheme="minorHAnsi"/>
              </w:rPr>
              <w:t>Present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quantifiers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too</w:t>
            </w:r>
            <w:proofErr w:type="spellEnd"/>
            <w:r w:rsidRPr="00BC352B">
              <w:rPr>
                <w:rFonts w:cstheme="minorHAnsi"/>
              </w:rPr>
              <w:t xml:space="preserve">- </w:t>
            </w:r>
            <w:proofErr w:type="spellStart"/>
            <w:r w:rsidRPr="00BC352B">
              <w:rPr>
                <w:rFonts w:cstheme="minorHAnsi"/>
              </w:rPr>
              <w:t>enough</w:t>
            </w:r>
            <w:proofErr w:type="spellEnd"/>
            <w:r w:rsidRPr="00BC352B">
              <w:rPr>
                <w:rFonts w:cstheme="minorHAnsi"/>
              </w:rPr>
              <w:t xml:space="preserve"> Complete </w:t>
            </w:r>
            <w:proofErr w:type="spellStart"/>
            <w:r w:rsidRPr="00BC352B">
              <w:rPr>
                <w:rFonts w:cstheme="minorHAnsi"/>
              </w:rPr>
              <w:t>some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exercises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related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to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grammar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content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learned</w:t>
            </w:r>
            <w:proofErr w:type="spellEnd"/>
          </w:p>
          <w:p w14:paraId="36D23915" w14:textId="135A6251" w:rsidR="007F661C" w:rsidRPr="0048673E" w:rsidRDefault="007F661C" w:rsidP="007F661C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Application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02709DCE" w14:textId="5BE85544" w:rsidR="007F661C" w:rsidRPr="00B95B2B" w:rsidRDefault="00BC352B" w:rsidP="007F661C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BC352B">
              <w:rPr>
                <w:rFonts w:ascii="Arial Narrow" w:hAnsi="Arial Narrow"/>
              </w:rPr>
              <w:t>Work</w:t>
            </w:r>
            <w:proofErr w:type="spellEnd"/>
            <w:r w:rsidRPr="00BC352B">
              <w:rPr>
                <w:rFonts w:ascii="Arial Narrow" w:hAnsi="Arial Narrow"/>
              </w:rPr>
              <w:t xml:space="preserve"> in </w:t>
            </w:r>
            <w:proofErr w:type="spellStart"/>
            <w:r w:rsidRPr="00BC352B">
              <w:rPr>
                <w:rFonts w:ascii="Arial Narrow" w:hAnsi="Arial Narrow"/>
              </w:rPr>
              <w:t>project</w:t>
            </w:r>
            <w:proofErr w:type="spellEnd"/>
            <w:r w:rsidRPr="00BC352B">
              <w:rPr>
                <w:rFonts w:ascii="Arial Narrow" w:hAnsi="Arial Narrow"/>
              </w:rPr>
              <w:t xml:space="preserve"> 6, p 9 and complete the </w:t>
            </w:r>
            <w:proofErr w:type="spellStart"/>
            <w:r w:rsidRPr="00BC352B">
              <w:rPr>
                <w:rFonts w:ascii="Arial Narrow" w:hAnsi="Arial Narrow"/>
              </w:rPr>
              <w:t>activities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given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by</w:t>
            </w:r>
            <w:proofErr w:type="spellEnd"/>
            <w:r w:rsidRPr="00BC352B">
              <w:rPr>
                <w:rFonts w:ascii="Arial Narrow" w:hAnsi="Arial Narrow"/>
              </w:rPr>
              <w:t xml:space="preserve"> the </w:t>
            </w:r>
            <w:proofErr w:type="spellStart"/>
            <w:r w:rsidRPr="00BC352B">
              <w:rPr>
                <w:rFonts w:ascii="Arial Narrow" w:hAnsi="Arial Narrow"/>
              </w:rPr>
              <w:t>government</w:t>
            </w:r>
            <w:proofErr w:type="spellEnd"/>
          </w:p>
        </w:tc>
        <w:tc>
          <w:tcPr>
            <w:tcW w:w="3119" w:type="dxa"/>
          </w:tcPr>
          <w:p w14:paraId="2AD66523" w14:textId="5D582B2F" w:rsidR="007F661C" w:rsidRDefault="00381544" w:rsidP="007F661C">
            <w:pPr>
              <w:jc w:val="both"/>
              <w:rPr>
                <w:rFonts w:cstheme="minorHAnsi"/>
              </w:rPr>
            </w:pPr>
            <w:proofErr w:type="spellStart"/>
            <w:r w:rsidRPr="00381544">
              <w:rPr>
                <w:rFonts w:cstheme="minorHAnsi"/>
              </w:rPr>
              <w:lastRenderedPageBreak/>
              <w:t>Maintain</w:t>
            </w:r>
            <w:proofErr w:type="spellEnd"/>
            <w:r w:rsidRPr="00381544">
              <w:rPr>
                <w:rFonts w:cstheme="minorHAnsi"/>
              </w:rPr>
              <w:t xml:space="preserve"> </w:t>
            </w:r>
            <w:proofErr w:type="spellStart"/>
            <w:r w:rsidRPr="00381544">
              <w:rPr>
                <w:rFonts w:cstheme="minorHAnsi"/>
              </w:rPr>
              <w:t>permanent</w:t>
            </w:r>
            <w:proofErr w:type="spellEnd"/>
            <w:r w:rsidRPr="00381544">
              <w:rPr>
                <w:rFonts w:cstheme="minorHAnsi"/>
              </w:rPr>
              <w:t xml:space="preserve"> </w:t>
            </w:r>
            <w:proofErr w:type="spellStart"/>
            <w:r w:rsidRPr="00381544">
              <w:rPr>
                <w:rFonts w:cstheme="minorHAnsi"/>
              </w:rPr>
              <w:t>contact</w:t>
            </w:r>
            <w:proofErr w:type="spellEnd"/>
            <w:r w:rsidRPr="00381544">
              <w:rPr>
                <w:rFonts w:cstheme="minorHAnsi"/>
              </w:rPr>
              <w:t xml:space="preserve"> </w:t>
            </w:r>
            <w:proofErr w:type="spellStart"/>
            <w:r w:rsidRPr="00381544">
              <w:rPr>
                <w:rFonts w:cstheme="minorHAnsi"/>
              </w:rPr>
              <w:t>with</w:t>
            </w:r>
            <w:proofErr w:type="spellEnd"/>
            <w:r w:rsidRPr="00381544">
              <w:rPr>
                <w:rFonts w:cstheme="minorHAnsi"/>
              </w:rPr>
              <w:t xml:space="preserve"> the </w:t>
            </w:r>
            <w:proofErr w:type="spellStart"/>
            <w:r w:rsidRPr="00381544">
              <w:rPr>
                <w:rFonts w:cstheme="minorHAnsi"/>
              </w:rPr>
              <w:t>teacher</w:t>
            </w:r>
            <w:proofErr w:type="spellEnd"/>
            <w:r w:rsidRPr="00381544">
              <w:rPr>
                <w:rFonts w:cstheme="minorHAnsi"/>
              </w:rPr>
              <w:t xml:space="preserve"> and tutor</w:t>
            </w:r>
            <w:r>
              <w:rPr>
                <w:rFonts w:cstheme="minorHAnsi"/>
              </w:rPr>
              <w:t>.</w:t>
            </w:r>
          </w:p>
          <w:p w14:paraId="1A7DA196" w14:textId="77777777" w:rsidR="00381544" w:rsidRPr="00D72858" w:rsidRDefault="00381544" w:rsidP="007F661C">
            <w:pPr>
              <w:jc w:val="both"/>
              <w:rPr>
                <w:rFonts w:cstheme="minorHAnsi"/>
              </w:rPr>
            </w:pPr>
          </w:p>
          <w:p w14:paraId="257D4C7C" w14:textId="21E8FADA" w:rsidR="00381544" w:rsidRPr="00381544" w:rsidRDefault="00381544" w:rsidP="00381544">
            <w:pPr>
              <w:jc w:val="both"/>
              <w:rPr>
                <w:rFonts w:cstheme="minorHAnsi"/>
              </w:rPr>
            </w:pPr>
            <w:r w:rsidRPr="00381544">
              <w:rPr>
                <w:rFonts w:cstheme="minorHAnsi"/>
              </w:rPr>
              <w:lastRenderedPageBreak/>
              <w:t xml:space="preserve">Guide </w:t>
            </w:r>
            <w:proofErr w:type="spellStart"/>
            <w:r w:rsidRPr="00381544">
              <w:rPr>
                <w:rFonts w:cstheme="minorHAnsi"/>
              </w:rPr>
              <w:t>that</w:t>
            </w:r>
            <w:proofErr w:type="spellEnd"/>
            <w:r w:rsidRPr="00381544">
              <w:rPr>
                <w:rFonts w:cstheme="minorHAnsi"/>
              </w:rPr>
              <w:t xml:space="preserve"> </w:t>
            </w:r>
            <w:proofErr w:type="spellStart"/>
            <w:r w:rsidRPr="00381544">
              <w:rPr>
                <w:rFonts w:cstheme="minorHAnsi"/>
              </w:rPr>
              <w:t>students</w:t>
            </w:r>
            <w:proofErr w:type="spellEnd"/>
            <w:r w:rsidRPr="00381544">
              <w:rPr>
                <w:rFonts w:cstheme="minorHAnsi"/>
              </w:rPr>
              <w:t xml:space="preserve"> </w:t>
            </w:r>
            <w:proofErr w:type="spellStart"/>
            <w:r w:rsidRPr="00381544">
              <w:rPr>
                <w:rFonts w:cstheme="minorHAnsi"/>
              </w:rPr>
              <w:t>review</w:t>
            </w:r>
            <w:proofErr w:type="spellEnd"/>
            <w:r w:rsidRPr="00381544">
              <w:rPr>
                <w:rFonts w:cstheme="minorHAnsi"/>
              </w:rPr>
              <w:t xml:space="preserve">, listen </w:t>
            </w:r>
            <w:proofErr w:type="spellStart"/>
            <w:r w:rsidRPr="00381544">
              <w:rPr>
                <w:rFonts w:cstheme="minorHAnsi"/>
              </w:rPr>
              <w:t>to</w:t>
            </w:r>
            <w:proofErr w:type="spellEnd"/>
            <w:r w:rsidRPr="00381544">
              <w:rPr>
                <w:rFonts w:cstheme="minorHAnsi"/>
              </w:rPr>
              <w:t xml:space="preserve"> and </w:t>
            </w:r>
            <w:proofErr w:type="spellStart"/>
            <w:r w:rsidRPr="00381544">
              <w:rPr>
                <w:rFonts w:cstheme="minorHAnsi"/>
              </w:rPr>
              <w:t>practice</w:t>
            </w:r>
            <w:proofErr w:type="spellEnd"/>
            <w:r w:rsidRPr="00381544">
              <w:rPr>
                <w:rFonts w:cstheme="minorHAnsi"/>
              </w:rPr>
              <w:t xml:space="preserve"> the </w:t>
            </w:r>
            <w:proofErr w:type="spellStart"/>
            <w:r w:rsidRPr="00381544">
              <w:rPr>
                <w:rFonts w:cstheme="minorHAnsi"/>
              </w:rPr>
              <w:t>different</w:t>
            </w:r>
            <w:proofErr w:type="spellEnd"/>
            <w:r w:rsidRPr="00381544">
              <w:rPr>
                <w:rFonts w:cstheme="minorHAnsi"/>
              </w:rPr>
              <w:t xml:space="preserve"> </w:t>
            </w:r>
            <w:proofErr w:type="spellStart"/>
            <w:r w:rsidRPr="00381544">
              <w:rPr>
                <w:rFonts w:cstheme="minorHAnsi"/>
              </w:rPr>
              <w:t>contents</w:t>
            </w:r>
            <w:proofErr w:type="spellEnd"/>
            <w:r w:rsidRPr="00381544">
              <w:rPr>
                <w:rFonts w:cstheme="minorHAnsi"/>
              </w:rPr>
              <w:t xml:space="preserve"> of the </w:t>
            </w:r>
            <w:proofErr w:type="spellStart"/>
            <w:r w:rsidRPr="00381544">
              <w:rPr>
                <w:rFonts w:cstheme="minorHAnsi"/>
              </w:rPr>
              <w:t>subject</w:t>
            </w:r>
            <w:proofErr w:type="spellEnd"/>
            <w:r w:rsidRPr="00381544">
              <w:rPr>
                <w:rFonts w:cstheme="minorHAnsi"/>
              </w:rPr>
              <w:t>.</w:t>
            </w:r>
          </w:p>
          <w:p w14:paraId="35629F49" w14:textId="01EC3CF7" w:rsidR="00381544" w:rsidRDefault="00381544" w:rsidP="007F661C">
            <w:pPr>
              <w:rPr>
                <w:rFonts w:cstheme="minorHAnsi"/>
                <w:lang w:val="en-US"/>
              </w:rPr>
            </w:pPr>
          </w:p>
          <w:p w14:paraId="799F2D53" w14:textId="0E364C6A" w:rsidR="007F661C" w:rsidRPr="00381544" w:rsidRDefault="00381544" w:rsidP="00381544">
            <w:pPr>
              <w:rPr>
                <w:rFonts w:cstheme="minorHAnsi"/>
                <w:lang w:val="en-US"/>
              </w:rPr>
            </w:pPr>
            <w:r w:rsidRPr="00381544">
              <w:rPr>
                <w:rFonts w:cstheme="minorHAnsi"/>
                <w:lang w:val="en-US"/>
              </w:rPr>
              <w:t>Notify situations of vulnerability of rights and aspects that have to do with the normal development of the student.</w:t>
            </w:r>
          </w:p>
        </w:tc>
      </w:tr>
      <w:tr w:rsidR="007F661C" w:rsidRPr="00034DD1" w14:paraId="0C058F75" w14:textId="77777777" w:rsidTr="00B15AE1">
        <w:trPr>
          <w:trHeight w:val="267"/>
        </w:trPr>
        <w:tc>
          <w:tcPr>
            <w:tcW w:w="1844" w:type="dxa"/>
          </w:tcPr>
          <w:p w14:paraId="470DD65E" w14:textId="77777777" w:rsidR="00BC352B" w:rsidRDefault="00BC352B" w:rsidP="007F661C">
            <w:pPr>
              <w:jc w:val="both"/>
              <w:rPr>
                <w:rFonts w:cstheme="minorHAnsi"/>
                <w:color w:val="000000"/>
              </w:rPr>
            </w:pPr>
            <w:r w:rsidRPr="00BC352B">
              <w:rPr>
                <w:rFonts w:cstheme="minorHAnsi"/>
                <w:color w:val="000000"/>
              </w:rPr>
              <w:lastRenderedPageBreak/>
              <w:t xml:space="preserve">Reading </w:t>
            </w:r>
            <w:proofErr w:type="spellStart"/>
            <w:r w:rsidRPr="00BC352B">
              <w:rPr>
                <w:rFonts w:cstheme="minorHAnsi"/>
                <w:color w:val="000000"/>
              </w:rPr>
              <w:t>Comprehension</w:t>
            </w:r>
            <w:proofErr w:type="spellEnd"/>
          </w:p>
          <w:p w14:paraId="5CC9F86E" w14:textId="78E5A764" w:rsidR="007F661C" w:rsidRPr="0029039E" w:rsidRDefault="00BC352B" w:rsidP="007F661C">
            <w:pPr>
              <w:jc w:val="both"/>
              <w:rPr>
                <w:rFonts w:ascii="Arial Narrow" w:hAnsi="Arial Narrow"/>
                <w:iCs/>
                <w:sz w:val="24"/>
                <w:szCs w:val="24"/>
                <w:lang w:val="en-US"/>
              </w:rPr>
            </w:pPr>
            <w:proofErr w:type="spellStart"/>
            <w:r w:rsidRPr="00BC352B">
              <w:rPr>
                <w:rFonts w:cstheme="minorHAnsi"/>
                <w:color w:val="000000"/>
              </w:rPr>
              <w:t>Review</w:t>
            </w:r>
            <w:proofErr w:type="spellEnd"/>
            <w:r w:rsidRPr="00BC35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352B">
              <w:rPr>
                <w:rFonts w:cstheme="minorHAnsi"/>
                <w:color w:val="000000"/>
              </w:rPr>
              <w:t>quantifiers</w:t>
            </w:r>
            <w:proofErr w:type="spellEnd"/>
            <w:r w:rsidRPr="00BC352B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BC352B">
              <w:rPr>
                <w:rFonts w:cstheme="minorHAnsi"/>
                <w:color w:val="000000"/>
              </w:rPr>
              <w:t>too-enough</w:t>
            </w:r>
            <w:proofErr w:type="spellEnd"/>
          </w:p>
        </w:tc>
        <w:tc>
          <w:tcPr>
            <w:tcW w:w="2835" w:type="dxa"/>
          </w:tcPr>
          <w:p w14:paraId="4B4C7EBC" w14:textId="09AABD14" w:rsidR="007F661C" w:rsidRPr="00D100BF" w:rsidRDefault="00BC352B" w:rsidP="007F661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BC352B">
              <w:rPr>
                <w:rFonts w:eastAsia="Times New Roman" w:cstheme="minorHAnsi"/>
                <w:bCs/>
              </w:rPr>
              <w:t xml:space="preserve">EFL 5.3.4.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Find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the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most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important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information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in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print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or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online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sources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in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order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to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support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an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idea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or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argument</w:t>
            </w:r>
            <w:proofErr w:type="spellEnd"/>
            <w:r w:rsidRPr="00BC352B">
              <w:rPr>
                <w:rFonts w:eastAsia="Times New Roman" w:cstheme="minorHAnsi"/>
                <w:bCs/>
              </w:rPr>
              <w:t>. (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Example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: Internet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search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engines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online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advertising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online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or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print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timetables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web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pages</w:t>
            </w:r>
            <w:proofErr w:type="spellEnd"/>
            <w:r w:rsidRPr="00BC352B">
              <w:rPr>
                <w:rFonts w:eastAsia="Times New Roman" w:cstheme="minorHAnsi"/>
                <w:bCs/>
              </w:rPr>
              <w:t>, posters,</w:t>
            </w:r>
            <w: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adverts</w:t>
            </w:r>
            <w:proofErr w:type="spellEnd"/>
            <w:r w:rsidRPr="00BC352B">
              <w:rPr>
                <w:rFonts w:eastAsia="Times New Roman" w:cstheme="minorHAnsi"/>
                <w:bCs/>
              </w:rPr>
              <w:t>, catalogues, etc.)</w:t>
            </w:r>
          </w:p>
        </w:tc>
        <w:tc>
          <w:tcPr>
            <w:tcW w:w="3544" w:type="dxa"/>
          </w:tcPr>
          <w:p w14:paraId="50A6C5EB" w14:textId="034220B5" w:rsidR="007F661C" w:rsidRPr="00FC2D71" w:rsidRDefault="00BC352B" w:rsidP="007F661C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BC352B">
              <w:rPr>
                <w:rFonts w:cstheme="minorHAnsi"/>
              </w:rPr>
              <w:t>Learners</w:t>
            </w:r>
            <w:proofErr w:type="spellEnd"/>
            <w:r w:rsidRPr="00BC352B">
              <w:rPr>
                <w:rFonts w:cstheme="minorHAnsi"/>
              </w:rPr>
              <w:t xml:space="preserve"> can </w:t>
            </w:r>
            <w:proofErr w:type="spellStart"/>
            <w:r w:rsidRPr="00BC352B">
              <w:rPr>
                <w:rFonts w:cstheme="minorHAnsi"/>
              </w:rPr>
              <w:t>engage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with</w:t>
            </w:r>
            <w:proofErr w:type="spellEnd"/>
            <w:r w:rsidRPr="00BC352B">
              <w:rPr>
                <w:rFonts w:cstheme="minorHAnsi"/>
              </w:rPr>
              <w:t xml:space="preserve"> a </w:t>
            </w:r>
            <w:proofErr w:type="spellStart"/>
            <w:r w:rsidRPr="00BC352B">
              <w:rPr>
                <w:rFonts w:cstheme="minorHAnsi"/>
              </w:rPr>
              <w:t>variety</w:t>
            </w:r>
            <w:proofErr w:type="spellEnd"/>
            <w:r w:rsidRPr="00BC352B">
              <w:rPr>
                <w:rFonts w:cstheme="minorHAnsi"/>
              </w:rPr>
              <w:t xml:space="preserve"> of digital and</w:t>
            </w:r>
            <w:r w:rsidR="00B15AE1" w:rsidRPr="00B15AE1">
              <w:rPr>
                <w:rFonts w:cstheme="minorHAnsi"/>
              </w:rPr>
              <w:t>)</w:t>
            </w:r>
            <w:r>
              <w:t xml:space="preserve"> </w:t>
            </w:r>
            <w:proofErr w:type="spellStart"/>
            <w:r w:rsidRPr="00BC352B">
              <w:rPr>
                <w:rFonts w:cstheme="minorHAnsi"/>
              </w:rPr>
              <w:t>print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texts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resources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by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evaluating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information</w:t>
            </w:r>
            <w:proofErr w:type="spellEnd"/>
            <w:r w:rsidRPr="00BC352B">
              <w:rPr>
                <w:rFonts w:cstheme="minorHAnsi"/>
              </w:rPr>
              <w:t xml:space="preserve"> in </w:t>
            </w:r>
            <w:proofErr w:type="spellStart"/>
            <w:r w:rsidRPr="00BC352B">
              <w:rPr>
                <w:rFonts w:cstheme="minorHAnsi"/>
              </w:rPr>
              <w:t>order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to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find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most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appropriate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sources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to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support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an</w:t>
            </w:r>
            <w:proofErr w:type="spellEnd"/>
            <w:r w:rsidRPr="00BC352B">
              <w:rPr>
                <w:rFonts w:cstheme="minorHAnsi"/>
              </w:rPr>
              <w:t xml:space="preserve"> idea </w:t>
            </w:r>
            <w:proofErr w:type="spellStart"/>
            <w:r w:rsidRPr="00BC352B">
              <w:rPr>
                <w:rFonts w:cstheme="minorHAnsi"/>
              </w:rPr>
              <w:t>or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argument</w:t>
            </w:r>
            <w:proofErr w:type="spellEnd"/>
            <w:r w:rsidRPr="00BC352B">
              <w:rPr>
                <w:rFonts w:cstheme="minorHAnsi"/>
              </w:rPr>
              <w:t>. REF. I.EFL.5.12.1. (I.2, I.4, J.3)</w:t>
            </w:r>
          </w:p>
        </w:tc>
        <w:tc>
          <w:tcPr>
            <w:tcW w:w="4110" w:type="dxa"/>
          </w:tcPr>
          <w:p w14:paraId="72F3DEBE" w14:textId="650DFE5F" w:rsidR="00D74625" w:rsidRPr="00D74625" w:rsidRDefault="007F661C" w:rsidP="00D746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rPr>
                <w:rFonts w:cstheme="minorHAnsi"/>
                <w:b/>
              </w:rPr>
            </w:pPr>
            <w:proofErr w:type="spellStart"/>
            <w:r w:rsidRPr="00D74625">
              <w:rPr>
                <w:rFonts w:cstheme="minorHAnsi"/>
                <w:b/>
              </w:rPr>
              <w:t>Previous</w:t>
            </w:r>
            <w:proofErr w:type="spellEnd"/>
            <w:r w:rsidRPr="00D74625">
              <w:rPr>
                <w:rFonts w:cstheme="minorHAnsi"/>
                <w:b/>
              </w:rPr>
              <w:t xml:space="preserve"> </w:t>
            </w:r>
            <w:proofErr w:type="spellStart"/>
            <w:r w:rsidRPr="00D74625">
              <w:rPr>
                <w:rFonts w:cstheme="minorHAnsi"/>
                <w:b/>
              </w:rPr>
              <w:t>Knowledge</w:t>
            </w:r>
            <w:proofErr w:type="spellEnd"/>
            <w:r w:rsidRPr="00D74625">
              <w:rPr>
                <w:rFonts w:cstheme="minorHAnsi"/>
                <w:b/>
              </w:rPr>
              <w:t>:</w:t>
            </w:r>
            <w:r w:rsidR="00D74625">
              <w:rPr>
                <w:rFonts w:cstheme="minorHAnsi"/>
                <w:b/>
              </w:rPr>
              <w:t xml:space="preserve">                                   </w:t>
            </w:r>
          </w:p>
          <w:p w14:paraId="36A92091" w14:textId="77777777" w:rsidR="00BC352B" w:rsidRPr="00BC352B" w:rsidRDefault="00BC352B" w:rsidP="00D746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BC352B">
              <w:rPr>
                <w:rFonts w:cstheme="minorHAnsi"/>
              </w:rPr>
              <w:t>Discuss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this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question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before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start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with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activity</w:t>
            </w:r>
            <w:proofErr w:type="spellEnd"/>
            <w:r w:rsidRPr="00BC352B">
              <w:rPr>
                <w:rFonts w:cstheme="minorHAnsi"/>
              </w:rPr>
              <w:t xml:space="preserve">: </w:t>
            </w:r>
            <w:proofErr w:type="spellStart"/>
            <w:r w:rsidRPr="00BC352B">
              <w:rPr>
                <w:rFonts w:cstheme="minorHAnsi"/>
              </w:rPr>
              <w:t>What</w:t>
            </w:r>
            <w:proofErr w:type="spellEnd"/>
            <w:r w:rsidRPr="00BC352B">
              <w:rPr>
                <w:rFonts w:cstheme="minorHAnsi"/>
              </w:rPr>
              <w:t xml:space="preserve"> do </w:t>
            </w:r>
            <w:proofErr w:type="spellStart"/>
            <w:r w:rsidRPr="00BC352B">
              <w:rPr>
                <w:rFonts w:cstheme="minorHAnsi"/>
              </w:rPr>
              <w:t>you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know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about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drugs</w:t>
            </w:r>
            <w:proofErr w:type="spellEnd"/>
            <w:r w:rsidRPr="00BC352B">
              <w:rPr>
                <w:rFonts w:cstheme="minorHAnsi"/>
              </w:rPr>
              <w:t>?</w:t>
            </w:r>
          </w:p>
          <w:p w14:paraId="67A6780B" w14:textId="11533A83" w:rsidR="007F661C" w:rsidRPr="00D74625" w:rsidRDefault="007F661C" w:rsidP="00D746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D74625">
              <w:rPr>
                <w:rFonts w:cstheme="minorHAnsi"/>
                <w:b/>
              </w:rPr>
              <w:t>Knowledge</w:t>
            </w:r>
            <w:proofErr w:type="spellEnd"/>
            <w:r w:rsidRPr="00D74625">
              <w:rPr>
                <w:rFonts w:cstheme="minorHAnsi"/>
                <w:b/>
              </w:rPr>
              <w:t xml:space="preserve"> </w:t>
            </w:r>
            <w:proofErr w:type="spellStart"/>
            <w:r w:rsidRPr="00D74625">
              <w:rPr>
                <w:rFonts w:cstheme="minorHAnsi"/>
                <w:b/>
              </w:rPr>
              <w:t>construction</w:t>
            </w:r>
            <w:proofErr w:type="spellEnd"/>
            <w:r w:rsidRPr="00D74625">
              <w:rPr>
                <w:rFonts w:cstheme="minorHAnsi"/>
                <w:b/>
              </w:rPr>
              <w:t>:</w:t>
            </w:r>
          </w:p>
          <w:p w14:paraId="32F47A30" w14:textId="77777777" w:rsidR="00BC352B" w:rsidRDefault="00BC352B" w:rsidP="00BC352B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  <w:proofErr w:type="spellStart"/>
            <w:r w:rsidRPr="00BC352B">
              <w:rPr>
                <w:rFonts w:ascii="Arial Narrow" w:hAnsi="Arial Narrow"/>
              </w:rPr>
              <w:t>Read</w:t>
            </w:r>
            <w:proofErr w:type="spellEnd"/>
            <w:r w:rsidRPr="00BC352B">
              <w:rPr>
                <w:rFonts w:ascii="Arial Narrow" w:hAnsi="Arial Narrow"/>
              </w:rPr>
              <w:t xml:space="preserve"> the </w:t>
            </w:r>
            <w:proofErr w:type="spellStart"/>
            <w:r w:rsidRPr="00BC352B">
              <w:rPr>
                <w:rFonts w:ascii="Arial Narrow" w:hAnsi="Arial Narrow"/>
              </w:rPr>
              <w:t>article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given</w:t>
            </w:r>
            <w:proofErr w:type="spellEnd"/>
            <w:r w:rsidRPr="00BC352B">
              <w:rPr>
                <w:rFonts w:ascii="Arial Narrow" w:hAnsi="Arial Narrow"/>
              </w:rPr>
              <w:t xml:space="preserve"> and complete the </w:t>
            </w:r>
            <w:proofErr w:type="spellStart"/>
            <w:r w:rsidRPr="00BC352B">
              <w:rPr>
                <w:rFonts w:ascii="Arial Narrow" w:hAnsi="Arial Narrow"/>
              </w:rPr>
              <w:t>activities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given</w:t>
            </w:r>
            <w:proofErr w:type="spellEnd"/>
            <w:r w:rsidRPr="00BC352B">
              <w:rPr>
                <w:rFonts w:ascii="Arial Narrow" w:hAnsi="Arial Narrow"/>
              </w:rPr>
              <w:t>.</w:t>
            </w:r>
          </w:p>
          <w:p w14:paraId="6CE28E2F" w14:textId="62F95C73" w:rsidR="00BC352B" w:rsidRDefault="00BC352B" w:rsidP="00BC352B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  <w:r w:rsidRPr="00BC352B">
              <w:rPr>
                <w:rFonts w:ascii="Arial Narrow" w:hAnsi="Arial Narrow"/>
              </w:rPr>
              <w:t xml:space="preserve">Complete </w:t>
            </w:r>
            <w:proofErr w:type="spellStart"/>
            <w:r w:rsidRPr="00BC352B">
              <w:rPr>
                <w:rFonts w:ascii="Arial Narrow" w:hAnsi="Arial Narrow"/>
              </w:rPr>
              <w:t>some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exercises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about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proofErr w:type="spellStart"/>
            <w:r w:rsidRPr="00BC352B">
              <w:rPr>
                <w:rFonts w:ascii="Arial Narrow" w:hAnsi="Arial Narrow"/>
              </w:rPr>
              <w:t>too-enough</w:t>
            </w:r>
            <w:proofErr w:type="spellEnd"/>
            <w:r w:rsidRPr="00BC352B">
              <w:rPr>
                <w:rFonts w:ascii="Arial Narrow" w:hAnsi="Arial Narrow"/>
              </w:rPr>
              <w:t xml:space="preserve"> </w:t>
            </w:r>
            <w:hyperlink r:id="rId11" w:history="1">
              <w:r w:rsidRPr="009314B1">
                <w:rPr>
                  <w:rStyle w:val="Hipervnculo"/>
                  <w:rFonts w:ascii="Arial Narrow" w:hAnsi="Arial Narrow"/>
                </w:rPr>
                <w:t>https://www.liveworksheets.com/vr83182ab</w:t>
              </w:r>
            </w:hyperlink>
          </w:p>
          <w:p w14:paraId="2903971F" w14:textId="65AB03E8" w:rsidR="00BC352B" w:rsidRPr="00593798" w:rsidRDefault="007F661C" w:rsidP="00593798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Application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  <w:r w:rsidR="00593798">
              <w:rPr>
                <w:rFonts w:cstheme="minorHAnsi"/>
                <w:b/>
              </w:rPr>
              <w:t xml:space="preserve"> </w:t>
            </w:r>
            <w:proofErr w:type="spellStart"/>
            <w:r w:rsidR="00BC352B" w:rsidRPr="00BC352B">
              <w:rPr>
                <w:rFonts w:ascii="Arial Narrow" w:hAnsi="Arial Narrow"/>
              </w:rPr>
              <w:t>Work</w:t>
            </w:r>
            <w:proofErr w:type="spellEnd"/>
            <w:r w:rsidR="00BC352B" w:rsidRPr="00BC352B">
              <w:rPr>
                <w:rFonts w:ascii="Arial Narrow" w:hAnsi="Arial Narrow"/>
              </w:rPr>
              <w:t xml:space="preserve"> in </w:t>
            </w:r>
            <w:proofErr w:type="spellStart"/>
            <w:r w:rsidR="00BC352B" w:rsidRPr="00BC352B">
              <w:rPr>
                <w:rFonts w:ascii="Arial Narrow" w:hAnsi="Arial Narrow"/>
              </w:rPr>
              <w:t>this</w:t>
            </w:r>
            <w:proofErr w:type="spellEnd"/>
            <w:r w:rsidR="00BC352B" w:rsidRPr="00BC352B">
              <w:rPr>
                <w:rFonts w:ascii="Arial Narrow" w:hAnsi="Arial Narrow"/>
              </w:rPr>
              <w:t xml:space="preserve"> page and complete the </w:t>
            </w:r>
            <w:proofErr w:type="spellStart"/>
            <w:r w:rsidR="00BC352B" w:rsidRPr="00BC352B">
              <w:rPr>
                <w:rFonts w:ascii="Arial Narrow" w:hAnsi="Arial Narrow"/>
              </w:rPr>
              <w:t>reading</w:t>
            </w:r>
            <w:proofErr w:type="spellEnd"/>
            <w:r w:rsidR="00BC352B" w:rsidRPr="00BC352B">
              <w:rPr>
                <w:rFonts w:ascii="Arial Narrow" w:hAnsi="Arial Narrow"/>
              </w:rPr>
              <w:t xml:space="preserve"> </w:t>
            </w:r>
            <w:proofErr w:type="spellStart"/>
            <w:r w:rsidR="00BC352B" w:rsidRPr="00BC352B">
              <w:rPr>
                <w:rFonts w:ascii="Arial Narrow" w:hAnsi="Arial Narrow"/>
              </w:rPr>
              <w:t>activities</w:t>
            </w:r>
            <w:proofErr w:type="spellEnd"/>
            <w:r w:rsidR="00BC352B" w:rsidRPr="00BC352B">
              <w:rPr>
                <w:rFonts w:ascii="Arial Narrow" w:hAnsi="Arial Narrow"/>
              </w:rPr>
              <w:t xml:space="preserve"> </w:t>
            </w:r>
            <w:hyperlink r:id="rId12" w:history="1">
              <w:r w:rsidR="00BC352B" w:rsidRPr="009314B1">
                <w:rPr>
                  <w:rStyle w:val="Hipervnculo"/>
                  <w:rFonts w:ascii="Arial Narrow" w:hAnsi="Arial Narrow"/>
                </w:rPr>
                <w:t>https://learnenglishteens.britishcouncil.org/skills/reading/intermediate-b1-reading/foreign-exchange-emails</w:t>
              </w:r>
            </w:hyperlink>
          </w:p>
        </w:tc>
        <w:tc>
          <w:tcPr>
            <w:tcW w:w="3119" w:type="dxa"/>
          </w:tcPr>
          <w:p w14:paraId="071B91EB" w14:textId="36ACA40A" w:rsidR="007F661C" w:rsidRDefault="00D74625" w:rsidP="007F661C">
            <w:pPr>
              <w:rPr>
                <w:rFonts w:cstheme="minorHAnsi"/>
              </w:rPr>
            </w:pPr>
            <w:proofErr w:type="spellStart"/>
            <w:r w:rsidRPr="00D74625">
              <w:rPr>
                <w:rFonts w:cstheme="minorHAnsi"/>
              </w:rPr>
              <w:t>Participate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actively</w:t>
            </w:r>
            <w:proofErr w:type="spellEnd"/>
            <w:r w:rsidRPr="00D74625">
              <w:rPr>
                <w:rFonts w:cstheme="minorHAnsi"/>
              </w:rPr>
              <w:t xml:space="preserve"> in </w:t>
            </w:r>
            <w:proofErr w:type="spellStart"/>
            <w:r w:rsidRPr="00D74625">
              <w:rPr>
                <w:rFonts w:cstheme="minorHAnsi"/>
              </w:rPr>
              <w:t>processes</w:t>
            </w:r>
            <w:proofErr w:type="spellEnd"/>
            <w:r w:rsidRPr="00D74625">
              <w:rPr>
                <w:rFonts w:cstheme="minorHAnsi"/>
              </w:rPr>
              <w:t xml:space="preserve"> of the </w:t>
            </w:r>
            <w:proofErr w:type="spellStart"/>
            <w:r w:rsidRPr="00D74625">
              <w:rPr>
                <w:rFonts w:cstheme="minorHAnsi"/>
              </w:rPr>
              <w:t>institution</w:t>
            </w:r>
            <w:proofErr w:type="spellEnd"/>
          </w:p>
          <w:p w14:paraId="151A924A" w14:textId="77777777" w:rsidR="00D74625" w:rsidRPr="00D74625" w:rsidRDefault="00D74625" w:rsidP="00D74625">
            <w:pPr>
              <w:rPr>
                <w:rFonts w:cstheme="minorHAnsi"/>
              </w:rPr>
            </w:pPr>
            <w:proofErr w:type="spellStart"/>
            <w:r w:rsidRPr="00D74625">
              <w:rPr>
                <w:rFonts w:cstheme="minorHAnsi"/>
              </w:rPr>
              <w:t>Maintain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permanent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contact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with</w:t>
            </w:r>
            <w:proofErr w:type="spellEnd"/>
            <w:r w:rsidRPr="00D74625">
              <w:rPr>
                <w:rFonts w:cstheme="minorHAnsi"/>
              </w:rPr>
              <w:t xml:space="preserve"> the </w:t>
            </w:r>
            <w:proofErr w:type="spellStart"/>
            <w:r w:rsidRPr="00D74625">
              <w:rPr>
                <w:rFonts w:cstheme="minorHAnsi"/>
              </w:rPr>
              <w:t>teacher</w:t>
            </w:r>
            <w:proofErr w:type="spellEnd"/>
            <w:r w:rsidRPr="00D74625">
              <w:rPr>
                <w:rFonts w:cstheme="minorHAnsi"/>
              </w:rPr>
              <w:t xml:space="preserve"> and tutor</w:t>
            </w:r>
          </w:p>
          <w:p w14:paraId="7ADFA1B6" w14:textId="1B611C91" w:rsidR="007F661C" w:rsidRDefault="00D74625" w:rsidP="00D74625">
            <w:pPr>
              <w:rPr>
                <w:rFonts w:cstheme="minorHAnsi"/>
              </w:rPr>
            </w:pPr>
            <w:proofErr w:type="spellStart"/>
            <w:r w:rsidRPr="00D74625">
              <w:rPr>
                <w:rFonts w:cstheme="minorHAnsi"/>
              </w:rPr>
              <w:t>Notify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situations</w:t>
            </w:r>
            <w:proofErr w:type="spellEnd"/>
            <w:r w:rsidRPr="00D74625">
              <w:rPr>
                <w:rFonts w:cstheme="minorHAnsi"/>
              </w:rPr>
              <w:t xml:space="preserve"> of </w:t>
            </w:r>
            <w:proofErr w:type="spellStart"/>
            <w:r w:rsidRPr="00D74625">
              <w:rPr>
                <w:rFonts w:cstheme="minorHAnsi"/>
              </w:rPr>
              <w:t>vulnerability</w:t>
            </w:r>
            <w:proofErr w:type="spellEnd"/>
            <w:r w:rsidRPr="00D74625">
              <w:rPr>
                <w:rFonts w:cstheme="minorHAnsi"/>
              </w:rPr>
              <w:t xml:space="preserve"> of </w:t>
            </w:r>
            <w:proofErr w:type="spellStart"/>
            <w:r w:rsidRPr="00D74625">
              <w:rPr>
                <w:rFonts w:cstheme="minorHAnsi"/>
              </w:rPr>
              <w:t>rights</w:t>
            </w:r>
            <w:proofErr w:type="spellEnd"/>
            <w:r w:rsidRPr="00D74625">
              <w:rPr>
                <w:rFonts w:cstheme="minorHAnsi"/>
              </w:rPr>
              <w:t xml:space="preserve"> and </w:t>
            </w:r>
            <w:proofErr w:type="spellStart"/>
            <w:r w:rsidRPr="00D74625">
              <w:rPr>
                <w:rFonts w:cstheme="minorHAnsi"/>
              </w:rPr>
              <w:t>aspects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that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have</w:t>
            </w:r>
            <w:proofErr w:type="spellEnd"/>
            <w:r w:rsidRPr="00D74625">
              <w:rPr>
                <w:rFonts w:cstheme="minorHAnsi"/>
              </w:rPr>
              <w:t xml:space="preserve"> </w:t>
            </w:r>
            <w:proofErr w:type="spellStart"/>
            <w:r w:rsidRPr="00D74625">
              <w:rPr>
                <w:rFonts w:cstheme="minorHAnsi"/>
              </w:rPr>
              <w:t>to</w:t>
            </w:r>
            <w:proofErr w:type="spellEnd"/>
            <w:r w:rsidRPr="00D74625">
              <w:rPr>
                <w:rFonts w:cstheme="minorHAnsi"/>
              </w:rPr>
              <w:t xml:space="preserve"> do </w:t>
            </w:r>
            <w:proofErr w:type="spellStart"/>
            <w:r w:rsidRPr="00D74625">
              <w:rPr>
                <w:rFonts w:cstheme="minorHAnsi"/>
              </w:rPr>
              <w:t>with</w:t>
            </w:r>
            <w:proofErr w:type="spellEnd"/>
            <w:r w:rsidRPr="00D74625">
              <w:rPr>
                <w:rFonts w:cstheme="minorHAnsi"/>
              </w:rPr>
              <w:t xml:space="preserve"> the normal </w:t>
            </w:r>
            <w:proofErr w:type="spellStart"/>
            <w:r w:rsidRPr="00D74625">
              <w:rPr>
                <w:rFonts w:cstheme="minorHAnsi"/>
              </w:rPr>
              <w:t>development</w:t>
            </w:r>
            <w:proofErr w:type="spellEnd"/>
            <w:r w:rsidRPr="00D74625">
              <w:rPr>
                <w:rFonts w:cstheme="minorHAnsi"/>
              </w:rPr>
              <w:t xml:space="preserve"> of the </w:t>
            </w:r>
            <w:proofErr w:type="spellStart"/>
            <w:r w:rsidRPr="00D74625">
              <w:rPr>
                <w:rFonts w:cstheme="minorHAnsi"/>
              </w:rPr>
              <w:t>student</w:t>
            </w:r>
            <w:proofErr w:type="spellEnd"/>
            <w:r w:rsidRPr="00D74625">
              <w:rPr>
                <w:rFonts w:cstheme="minorHAnsi"/>
              </w:rPr>
              <w:t>.</w:t>
            </w:r>
          </w:p>
          <w:p w14:paraId="704BBA40" w14:textId="77777777" w:rsidR="007F661C" w:rsidRDefault="007F661C" w:rsidP="007F661C">
            <w:pPr>
              <w:rPr>
                <w:rFonts w:cstheme="minorHAnsi"/>
              </w:rPr>
            </w:pPr>
          </w:p>
          <w:p w14:paraId="24352243" w14:textId="77777777" w:rsidR="007F661C" w:rsidRDefault="007F661C" w:rsidP="007F661C">
            <w:pPr>
              <w:rPr>
                <w:rFonts w:cstheme="minorHAnsi"/>
              </w:rPr>
            </w:pPr>
            <w:r w:rsidRPr="001C0140">
              <w:rPr>
                <w:rFonts w:cstheme="minorHAnsi"/>
              </w:rPr>
              <w:t xml:space="preserve">4. </w:t>
            </w:r>
            <w:proofErr w:type="spellStart"/>
            <w:r w:rsidRPr="001C0140">
              <w:rPr>
                <w:rFonts w:cstheme="minorHAnsi"/>
              </w:rPr>
              <w:t>Communicate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with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teachers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regularly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via</w:t>
            </w:r>
            <w:proofErr w:type="spellEnd"/>
            <w:r w:rsidRPr="001C0140">
              <w:rPr>
                <w:rFonts w:cstheme="minorHAnsi"/>
              </w:rPr>
              <w:t xml:space="preserve"> email </w:t>
            </w:r>
            <w:proofErr w:type="spellStart"/>
            <w:r w:rsidRPr="001C0140">
              <w:rPr>
                <w:rFonts w:cstheme="minorHAnsi"/>
              </w:rPr>
              <w:t>or</w:t>
            </w:r>
            <w:proofErr w:type="spellEnd"/>
            <w:r w:rsidRPr="001C0140">
              <w:rPr>
                <w:rFonts w:cstheme="minorHAnsi"/>
              </w:rPr>
              <w:t xml:space="preserve"> Google </w:t>
            </w:r>
            <w:proofErr w:type="spellStart"/>
            <w:r w:rsidRPr="001C0140">
              <w:rPr>
                <w:rFonts w:cstheme="minorHAnsi"/>
              </w:rPr>
              <w:t>Classroom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regarding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any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questions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or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issues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that</w:t>
            </w:r>
            <w:proofErr w:type="spellEnd"/>
            <w:r w:rsidRPr="001C0140">
              <w:rPr>
                <w:rFonts w:cstheme="minorHAnsi"/>
              </w:rPr>
              <w:t xml:space="preserve"> </w:t>
            </w:r>
            <w:proofErr w:type="spellStart"/>
            <w:r w:rsidRPr="001C0140">
              <w:rPr>
                <w:rFonts w:cstheme="minorHAnsi"/>
              </w:rPr>
              <w:t>arise</w:t>
            </w:r>
            <w:proofErr w:type="spellEnd"/>
            <w:r w:rsidRPr="001C0140">
              <w:rPr>
                <w:rFonts w:cstheme="minorHAnsi"/>
              </w:rPr>
              <w:t>.</w:t>
            </w:r>
          </w:p>
          <w:p w14:paraId="19027B5E" w14:textId="07016289" w:rsidR="007F661C" w:rsidRPr="00B95B2B" w:rsidRDefault="007F661C" w:rsidP="007F661C">
            <w:pPr>
              <w:rPr>
                <w:lang w:val="en-US"/>
              </w:rPr>
            </w:pPr>
          </w:p>
        </w:tc>
      </w:tr>
      <w:tr w:rsidR="007F661C" w:rsidRPr="00034DD1" w14:paraId="618E28EC" w14:textId="77777777" w:rsidTr="00B15AE1">
        <w:trPr>
          <w:trHeight w:val="267"/>
        </w:trPr>
        <w:tc>
          <w:tcPr>
            <w:tcW w:w="1844" w:type="dxa"/>
          </w:tcPr>
          <w:p w14:paraId="34395F67" w14:textId="32C0AEF7" w:rsidR="007F661C" w:rsidRPr="001640AC" w:rsidRDefault="00BC352B" w:rsidP="007F661C">
            <w:pPr>
              <w:rPr>
                <w:rFonts w:cstheme="minorHAnsi"/>
                <w:lang w:val="en-US"/>
              </w:rPr>
            </w:pPr>
            <w:proofErr w:type="spellStart"/>
            <w:r w:rsidRPr="00BC352B">
              <w:rPr>
                <w:rFonts w:cstheme="minorHAnsi"/>
              </w:rPr>
              <w:t>Writing</w:t>
            </w:r>
            <w:proofErr w:type="spellEnd"/>
            <w:r w:rsidRPr="00BC352B">
              <w:rPr>
                <w:rFonts w:cstheme="minorHAnsi"/>
              </w:rPr>
              <w:t xml:space="preserve"> Zero and </w:t>
            </w:r>
            <w:proofErr w:type="spellStart"/>
            <w:r w:rsidRPr="00BC352B">
              <w:rPr>
                <w:rFonts w:cstheme="minorHAnsi"/>
              </w:rPr>
              <w:t>first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conditional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review</w:t>
            </w:r>
            <w:proofErr w:type="spellEnd"/>
            <w:r w:rsidRPr="00BC352B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180DCFC8" w14:textId="626455D7" w:rsidR="007F661C" w:rsidRPr="001640AC" w:rsidRDefault="00BC352B" w:rsidP="007F661C">
            <w:pPr>
              <w:rPr>
                <w:rFonts w:cstheme="minorHAnsi"/>
                <w:lang w:val="en-US"/>
              </w:rPr>
            </w:pPr>
            <w:r w:rsidRPr="00BC352B">
              <w:rPr>
                <w:rFonts w:cstheme="minorHAnsi"/>
              </w:rPr>
              <w:t xml:space="preserve">EFL 5.4.2. </w:t>
            </w:r>
            <w:proofErr w:type="spellStart"/>
            <w:r w:rsidRPr="00BC352B">
              <w:rPr>
                <w:rFonts w:cstheme="minorHAnsi"/>
              </w:rPr>
              <w:t>Identify</w:t>
            </w:r>
            <w:proofErr w:type="spellEnd"/>
            <w:r w:rsidRPr="00BC352B">
              <w:rPr>
                <w:rFonts w:cstheme="minorHAnsi"/>
              </w:rPr>
              <w:t xml:space="preserve"> a </w:t>
            </w:r>
            <w:proofErr w:type="spellStart"/>
            <w:r w:rsidRPr="00BC352B">
              <w:rPr>
                <w:rFonts w:cstheme="minorHAnsi"/>
              </w:rPr>
              <w:t>variety</w:t>
            </w:r>
            <w:proofErr w:type="spellEnd"/>
            <w:r w:rsidRPr="00BC352B">
              <w:rPr>
                <w:rFonts w:cstheme="minorHAnsi"/>
              </w:rPr>
              <w:t xml:space="preserve"> of </w:t>
            </w:r>
            <w:proofErr w:type="spellStart"/>
            <w:r w:rsidRPr="00BC352B">
              <w:rPr>
                <w:rFonts w:cstheme="minorHAnsi"/>
              </w:rPr>
              <w:t>types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formats</w:t>
            </w:r>
            <w:proofErr w:type="spellEnd"/>
            <w:r w:rsidRPr="00BC352B">
              <w:rPr>
                <w:rFonts w:cstheme="minorHAnsi"/>
              </w:rPr>
              <w:t xml:space="preserve"> of </w:t>
            </w:r>
            <w:proofErr w:type="spellStart"/>
            <w:r w:rsidRPr="00BC352B">
              <w:rPr>
                <w:rFonts w:cstheme="minorHAnsi"/>
              </w:rPr>
              <w:t>potential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resources</w:t>
            </w:r>
            <w:proofErr w:type="spellEnd"/>
            <w:r w:rsidRPr="00BC352B">
              <w:rPr>
                <w:rFonts w:cstheme="minorHAnsi"/>
              </w:rPr>
              <w:t xml:space="preserve"> and the </w:t>
            </w:r>
            <w:proofErr w:type="spellStart"/>
            <w:r w:rsidRPr="00BC352B">
              <w:rPr>
                <w:rFonts w:cstheme="minorHAnsi"/>
              </w:rPr>
              <w:t>value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purpose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audience</w:t>
            </w:r>
            <w:proofErr w:type="spellEnd"/>
            <w:r w:rsidRPr="00BC352B">
              <w:rPr>
                <w:rFonts w:cstheme="minorHAnsi"/>
              </w:rPr>
              <w:t xml:space="preserve"> of </w:t>
            </w:r>
            <w:proofErr w:type="spellStart"/>
            <w:r w:rsidRPr="00BC352B">
              <w:rPr>
                <w:rFonts w:cstheme="minorHAnsi"/>
              </w:rPr>
              <w:t>each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for</w:t>
            </w:r>
            <w:proofErr w:type="spellEnd"/>
            <w:r w:rsidRPr="00BC352B">
              <w:rPr>
                <w:rFonts w:cstheme="minorHAnsi"/>
              </w:rPr>
              <w:t xml:space="preserve"> use in the </w:t>
            </w:r>
            <w:proofErr w:type="spellStart"/>
            <w:r w:rsidRPr="00BC352B">
              <w:rPr>
                <w:rFonts w:cstheme="minorHAnsi"/>
              </w:rPr>
              <w:t>educational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domain</w:t>
            </w:r>
            <w:proofErr w:type="spellEnd"/>
            <w:r w:rsidRPr="00BC352B">
              <w:rPr>
                <w:rFonts w:cstheme="minorHAnsi"/>
              </w:rPr>
              <w:t xml:space="preserve">. </w:t>
            </w:r>
            <w:r w:rsidRPr="00BC352B">
              <w:rPr>
                <w:rFonts w:cstheme="minorHAnsi"/>
              </w:rPr>
              <w:lastRenderedPageBreak/>
              <w:t>(</w:t>
            </w:r>
            <w:proofErr w:type="spellStart"/>
            <w:r w:rsidRPr="00BC352B">
              <w:rPr>
                <w:rFonts w:cstheme="minorHAnsi"/>
              </w:rPr>
              <w:t>Example</w:t>
            </w:r>
            <w:proofErr w:type="spellEnd"/>
            <w:r w:rsidRPr="00BC352B">
              <w:rPr>
                <w:rFonts w:cstheme="minorHAnsi"/>
              </w:rPr>
              <w:t xml:space="preserve">: audio/video, multimedia, </w:t>
            </w:r>
            <w:proofErr w:type="spellStart"/>
            <w:r w:rsidRPr="00BC352B">
              <w:rPr>
                <w:rFonts w:cstheme="minorHAnsi"/>
              </w:rPr>
              <w:t>website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database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book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thesaurus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scholarly</w:t>
            </w:r>
            <w:proofErr w:type="spellEnd"/>
            <w:r w:rsidRPr="00BC352B">
              <w:rPr>
                <w:rFonts w:cstheme="minorHAnsi"/>
              </w:rPr>
              <w:t xml:space="preserve">/popular, </w:t>
            </w:r>
            <w:proofErr w:type="spellStart"/>
            <w:r w:rsidRPr="00BC352B">
              <w:rPr>
                <w:rFonts w:cstheme="minorHAnsi"/>
              </w:rPr>
              <w:t>current</w:t>
            </w:r>
            <w:proofErr w:type="spellEnd"/>
            <w:r w:rsidRPr="00BC352B">
              <w:rPr>
                <w:rFonts w:cstheme="minorHAnsi"/>
              </w:rPr>
              <w:t>/</w:t>
            </w:r>
            <w:proofErr w:type="spellStart"/>
            <w:r w:rsidRPr="00BC352B">
              <w:rPr>
                <w:rFonts w:cstheme="minorHAnsi"/>
              </w:rPr>
              <w:t>historical</w:t>
            </w:r>
            <w:proofErr w:type="spellEnd"/>
            <w:r w:rsidRPr="00BC352B">
              <w:rPr>
                <w:rFonts w:cstheme="minorHAnsi"/>
              </w:rPr>
              <w:t>, etc.)</w:t>
            </w:r>
          </w:p>
        </w:tc>
        <w:tc>
          <w:tcPr>
            <w:tcW w:w="3544" w:type="dxa"/>
          </w:tcPr>
          <w:p w14:paraId="64E8EB91" w14:textId="0E1B46F5" w:rsidR="007F661C" w:rsidRPr="001640AC" w:rsidRDefault="00BC352B" w:rsidP="007F661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spellStart"/>
            <w:r w:rsidRPr="00BC352B">
              <w:rPr>
                <w:rFonts w:cstheme="minorHAnsi"/>
              </w:rPr>
              <w:lastRenderedPageBreak/>
              <w:t>Learners</w:t>
            </w:r>
            <w:proofErr w:type="spellEnd"/>
            <w:r w:rsidRPr="00BC352B">
              <w:rPr>
                <w:rFonts w:cstheme="minorHAnsi"/>
              </w:rPr>
              <w:t xml:space="preserve"> can </w:t>
            </w:r>
            <w:proofErr w:type="spellStart"/>
            <w:r w:rsidRPr="00BC352B">
              <w:rPr>
                <w:rFonts w:cstheme="minorHAnsi"/>
              </w:rPr>
              <w:t>identify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critically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evaluate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recommend</w:t>
            </w:r>
            <w:proofErr w:type="spellEnd"/>
            <w:r w:rsidRPr="00BC352B">
              <w:rPr>
                <w:rFonts w:cstheme="minorHAnsi"/>
              </w:rPr>
              <w:t xml:space="preserve"> a </w:t>
            </w:r>
            <w:proofErr w:type="spellStart"/>
            <w:r w:rsidRPr="00BC352B">
              <w:rPr>
                <w:rFonts w:cstheme="minorHAnsi"/>
              </w:rPr>
              <w:t>variety</w:t>
            </w:r>
            <w:proofErr w:type="spellEnd"/>
            <w:r w:rsidRPr="00BC352B">
              <w:rPr>
                <w:rFonts w:cstheme="minorHAnsi"/>
              </w:rPr>
              <w:t xml:space="preserve"> of </w:t>
            </w:r>
            <w:proofErr w:type="spellStart"/>
            <w:r w:rsidRPr="00BC352B">
              <w:rPr>
                <w:rFonts w:cstheme="minorHAnsi"/>
              </w:rPr>
              <w:t>potential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resources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references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including</w:t>
            </w:r>
            <w:proofErr w:type="spellEnd"/>
            <w:r w:rsidRPr="00BC352B">
              <w:rPr>
                <w:rFonts w:cstheme="minorHAnsi"/>
              </w:rPr>
              <w:t xml:space="preserve"> digital </w:t>
            </w:r>
            <w:proofErr w:type="spellStart"/>
            <w:r w:rsidRPr="00BC352B">
              <w:rPr>
                <w:rFonts w:cstheme="minorHAnsi"/>
              </w:rPr>
              <w:t>tools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that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support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collaboration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lastRenderedPageBreak/>
              <w:t>productivity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for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educational</w:t>
            </w:r>
            <w:proofErr w:type="spellEnd"/>
            <w:r w:rsidRPr="00BC352B">
              <w:rPr>
                <w:rFonts w:cstheme="minorHAnsi"/>
              </w:rPr>
              <w:t xml:space="preserve"> use. REF I.EFL.5.14.1. (I.1, I.2, S.3, S.4)</w:t>
            </w:r>
          </w:p>
        </w:tc>
        <w:tc>
          <w:tcPr>
            <w:tcW w:w="4110" w:type="dxa"/>
          </w:tcPr>
          <w:p w14:paraId="7BF0A6FF" w14:textId="77777777" w:rsidR="00187D41" w:rsidRPr="00187D41" w:rsidRDefault="007F661C" w:rsidP="00187D4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187D41">
              <w:rPr>
                <w:rFonts w:cstheme="minorHAnsi"/>
                <w:b/>
              </w:rPr>
              <w:lastRenderedPageBreak/>
              <w:t>Previous</w:t>
            </w:r>
            <w:proofErr w:type="spellEnd"/>
            <w:r w:rsidRPr="00187D41">
              <w:rPr>
                <w:rFonts w:cstheme="minorHAnsi"/>
                <w:b/>
              </w:rPr>
              <w:t xml:space="preserve"> </w:t>
            </w:r>
            <w:proofErr w:type="spellStart"/>
            <w:r w:rsidRPr="00187D41">
              <w:rPr>
                <w:rFonts w:cstheme="minorHAnsi"/>
                <w:b/>
              </w:rPr>
              <w:t>Knowledge</w:t>
            </w:r>
            <w:proofErr w:type="spellEnd"/>
            <w:r w:rsidRPr="00187D41">
              <w:rPr>
                <w:rFonts w:cstheme="minorHAnsi"/>
                <w:b/>
              </w:rPr>
              <w:t>:</w:t>
            </w:r>
          </w:p>
          <w:p w14:paraId="237E5DCD" w14:textId="77777777" w:rsidR="00BC352B" w:rsidRDefault="00BC352B" w:rsidP="00187D4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BC352B">
              <w:rPr>
                <w:rFonts w:cstheme="minorHAnsi"/>
              </w:rPr>
              <w:t>Review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zero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conditional</w:t>
            </w:r>
            <w:proofErr w:type="spellEnd"/>
            <w:r w:rsidRPr="00BC352B">
              <w:rPr>
                <w:rFonts w:cstheme="minorHAnsi"/>
              </w:rPr>
              <w:t xml:space="preserve">. </w:t>
            </w:r>
            <w:proofErr w:type="spellStart"/>
            <w:r w:rsidRPr="00BC352B">
              <w:rPr>
                <w:rFonts w:cstheme="minorHAnsi"/>
              </w:rPr>
              <w:t>Watch</w:t>
            </w:r>
            <w:proofErr w:type="spellEnd"/>
            <w:r w:rsidRPr="00BC352B">
              <w:rPr>
                <w:rFonts w:cstheme="minorHAnsi"/>
              </w:rPr>
              <w:t xml:space="preserve"> a video and </w:t>
            </w:r>
            <w:proofErr w:type="spellStart"/>
            <w:r w:rsidRPr="00BC352B">
              <w:rPr>
                <w:rFonts w:cstheme="minorHAnsi"/>
              </w:rPr>
              <w:t>create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some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with</w:t>
            </w:r>
            <w:proofErr w:type="spellEnd"/>
            <w:r w:rsidRPr="00BC352B">
              <w:rPr>
                <w:rFonts w:cstheme="minorHAnsi"/>
              </w:rPr>
              <w:t xml:space="preserve"> the </w:t>
            </w:r>
            <w:proofErr w:type="spellStart"/>
            <w:r w:rsidRPr="00BC352B">
              <w:rPr>
                <w:rFonts w:cstheme="minorHAnsi"/>
              </w:rPr>
              <w:t>grammar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structure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learned</w:t>
            </w:r>
            <w:proofErr w:type="spellEnd"/>
          </w:p>
          <w:p w14:paraId="2A5B52BA" w14:textId="41E153AB" w:rsidR="007F661C" w:rsidRPr="00187D41" w:rsidRDefault="007F661C" w:rsidP="00187D4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187D41">
              <w:rPr>
                <w:rFonts w:cstheme="minorHAnsi"/>
                <w:b/>
              </w:rPr>
              <w:t>Knowledge</w:t>
            </w:r>
            <w:proofErr w:type="spellEnd"/>
            <w:r w:rsidRPr="00187D41">
              <w:rPr>
                <w:rFonts w:cstheme="minorHAnsi"/>
                <w:b/>
              </w:rPr>
              <w:t xml:space="preserve"> </w:t>
            </w:r>
            <w:proofErr w:type="spellStart"/>
            <w:r w:rsidRPr="00187D41">
              <w:rPr>
                <w:rFonts w:cstheme="minorHAnsi"/>
                <w:b/>
              </w:rPr>
              <w:t>construction</w:t>
            </w:r>
            <w:proofErr w:type="spellEnd"/>
            <w:r w:rsidRPr="00187D41">
              <w:rPr>
                <w:rFonts w:cstheme="minorHAnsi"/>
                <w:b/>
              </w:rPr>
              <w:t>:</w:t>
            </w:r>
          </w:p>
          <w:p w14:paraId="4FC1AED5" w14:textId="77777777" w:rsidR="00BC352B" w:rsidRDefault="00BC352B" w:rsidP="00187D4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BC352B">
              <w:rPr>
                <w:rFonts w:cstheme="minorHAnsi"/>
              </w:rPr>
              <w:lastRenderedPageBreak/>
              <w:t>Review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first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conditional</w:t>
            </w:r>
            <w:proofErr w:type="spellEnd"/>
            <w:r w:rsidRPr="00BC352B">
              <w:rPr>
                <w:rFonts w:cstheme="minorHAnsi"/>
              </w:rPr>
              <w:t xml:space="preserve"> and use </w:t>
            </w:r>
            <w:proofErr w:type="spellStart"/>
            <w:r w:rsidRPr="00BC352B">
              <w:rPr>
                <w:rFonts w:cstheme="minorHAnsi"/>
              </w:rPr>
              <w:t>them</w:t>
            </w:r>
            <w:proofErr w:type="spellEnd"/>
            <w:r w:rsidRPr="00BC352B">
              <w:rPr>
                <w:rFonts w:cstheme="minorHAnsi"/>
              </w:rPr>
              <w:t xml:space="preserve"> in </w:t>
            </w:r>
            <w:proofErr w:type="spellStart"/>
            <w:r w:rsidRPr="00BC352B">
              <w:rPr>
                <w:rFonts w:cstheme="minorHAnsi"/>
              </w:rPr>
              <w:t>some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sentences</w:t>
            </w:r>
            <w:proofErr w:type="spellEnd"/>
            <w:r w:rsidRPr="00BC352B">
              <w:rPr>
                <w:rFonts w:cstheme="minorHAnsi"/>
              </w:rPr>
              <w:t xml:space="preserve">. Complete </w:t>
            </w:r>
            <w:proofErr w:type="spellStart"/>
            <w:r w:rsidRPr="00BC352B">
              <w:rPr>
                <w:rFonts w:cstheme="minorHAnsi"/>
              </w:rPr>
              <w:t>some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activities</w:t>
            </w:r>
            <w:proofErr w:type="spellEnd"/>
            <w:r w:rsidRPr="00BC352B">
              <w:rPr>
                <w:rFonts w:cstheme="minorHAnsi"/>
              </w:rPr>
              <w:t xml:space="preserve"> (</w:t>
            </w:r>
            <w:proofErr w:type="spellStart"/>
            <w:r w:rsidRPr="00BC352B">
              <w:rPr>
                <w:rFonts w:cstheme="minorHAnsi"/>
              </w:rPr>
              <w:t>first-zero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conditional</w:t>
            </w:r>
            <w:proofErr w:type="spellEnd"/>
            <w:r w:rsidRPr="00BC352B">
              <w:rPr>
                <w:rFonts w:cstheme="minorHAnsi"/>
              </w:rPr>
              <w:t>)</w:t>
            </w:r>
          </w:p>
          <w:p w14:paraId="12137DF6" w14:textId="545D1332" w:rsidR="007F661C" w:rsidRPr="00187D41" w:rsidRDefault="007F661C" w:rsidP="00187D4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187D41">
              <w:rPr>
                <w:rFonts w:cstheme="minorHAnsi"/>
                <w:b/>
              </w:rPr>
              <w:t>Application</w:t>
            </w:r>
            <w:proofErr w:type="spellEnd"/>
            <w:r w:rsidRPr="00187D41">
              <w:rPr>
                <w:rFonts w:cstheme="minorHAnsi"/>
                <w:b/>
              </w:rPr>
              <w:t>:</w:t>
            </w:r>
          </w:p>
          <w:p w14:paraId="56A2178E" w14:textId="1EC8BE77" w:rsidR="007F661C" w:rsidRPr="00187D41" w:rsidRDefault="00BC352B" w:rsidP="00187D41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BC352B">
              <w:rPr>
                <w:rFonts w:cstheme="minorHAnsi"/>
              </w:rPr>
              <w:t>Write</w:t>
            </w:r>
            <w:proofErr w:type="spellEnd"/>
            <w:r w:rsidRPr="00BC352B">
              <w:rPr>
                <w:rFonts w:cstheme="minorHAnsi"/>
              </w:rPr>
              <w:t xml:space="preserve"> a </w:t>
            </w:r>
            <w:proofErr w:type="spellStart"/>
            <w:r w:rsidRPr="00BC352B">
              <w:rPr>
                <w:rFonts w:cstheme="minorHAnsi"/>
              </w:rPr>
              <w:t>letter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to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your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peers.For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that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review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content</w:t>
            </w:r>
            <w:proofErr w:type="spellEnd"/>
            <w:r w:rsidRPr="00BC352B">
              <w:rPr>
                <w:rFonts w:cstheme="minorHAnsi"/>
              </w:rPr>
              <w:t xml:space="preserve"> module 4.p 26-27</w:t>
            </w:r>
          </w:p>
        </w:tc>
        <w:tc>
          <w:tcPr>
            <w:tcW w:w="3119" w:type="dxa"/>
          </w:tcPr>
          <w:p w14:paraId="45DF4688" w14:textId="77777777" w:rsidR="007F661C" w:rsidRDefault="00187D41" w:rsidP="00187D41">
            <w:pPr>
              <w:jc w:val="both"/>
              <w:rPr>
                <w:rFonts w:ascii="Arial Narrow" w:hAnsi="Arial Narrow"/>
                <w:bCs/>
              </w:rPr>
            </w:pPr>
            <w:proofErr w:type="spellStart"/>
            <w:r w:rsidRPr="00187D41">
              <w:rPr>
                <w:rFonts w:ascii="Arial Narrow" w:hAnsi="Arial Narrow"/>
                <w:bCs/>
              </w:rPr>
              <w:lastRenderedPageBreak/>
              <w:t>Notify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87D41">
              <w:rPr>
                <w:rFonts w:ascii="Arial Narrow" w:hAnsi="Arial Narrow"/>
                <w:bCs/>
              </w:rPr>
              <w:t>situations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187D41">
              <w:rPr>
                <w:rFonts w:ascii="Arial Narrow" w:hAnsi="Arial Narrow"/>
                <w:bCs/>
              </w:rPr>
              <w:t>vulnerability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187D41">
              <w:rPr>
                <w:rFonts w:ascii="Arial Narrow" w:hAnsi="Arial Narrow"/>
                <w:bCs/>
              </w:rPr>
              <w:t>rights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and </w:t>
            </w:r>
            <w:proofErr w:type="spellStart"/>
            <w:r w:rsidRPr="00187D41">
              <w:rPr>
                <w:rFonts w:ascii="Arial Narrow" w:hAnsi="Arial Narrow"/>
                <w:bCs/>
              </w:rPr>
              <w:t>aspects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87D41">
              <w:rPr>
                <w:rFonts w:ascii="Arial Narrow" w:hAnsi="Arial Narrow"/>
                <w:bCs/>
              </w:rPr>
              <w:t>that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87D41">
              <w:rPr>
                <w:rFonts w:ascii="Arial Narrow" w:hAnsi="Arial Narrow"/>
                <w:bCs/>
              </w:rPr>
              <w:t>have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87D41">
              <w:rPr>
                <w:rFonts w:ascii="Arial Narrow" w:hAnsi="Arial Narrow"/>
                <w:bCs/>
              </w:rPr>
              <w:t>to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do </w:t>
            </w:r>
            <w:proofErr w:type="spellStart"/>
            <w:r w:rsidRPr="00187D41">
              <w:rPr>
                <w:rFonts w:ascii="Arial Narrow" w:hAnsi="Arial Narrow"/>
                <w:bCs/>
              </w:rPr>
              <w:t>with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the normal </w:t>
            </w:r>
            <w:proofErr w:type="spellStart"/>
            <w:r w:rsidRPr="00187D41">
              <w:rPr>
                <w:rFonts w:ascii="Arial Narrow" w:hAnsi="Arial Narrow"/>
                <w:bCs/>
              </w:rPr>
              <w:t>development</w:t>
            </w:r>
            <w:proofErr w:type="spellEnd"/>
            <w:r w:rsidRPr="00187D41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187D41">
              <w:rPr>
                <w:rFonts w:ascii="Arial Narrow" w:hAnsi="Arial Narrow"/>
                <w:bCs/>
              </w:rPr>
              <w:t>student</w:t>
            </w:r>
            <w:proofErr w:type="spellEnd"/>
            <w:r w:rsidRPr="00187D41">
              <w:rPr>
                <w:rFonts w:ascii="Arial Narrow" w:hAnsi="Arial Narrow"/>
                <w:bCs/>
              </w:rPr>
              <w:t>.</w:t>
            </w:r>
          </w:p>
          <w:p w14:paraId="21A19D1C" w14:textId="77777777" w:rsidR="00187D41" w:rsidRDefault="00187D41" w:rsidP="00187D41">
            <w:pPr>
              <w:jc w:val="both"/>
              <w:rPr>
                <w:rFonts w:ascii="Arial Narrow" w:hAnsi="Arial Narrow"/>
                <w:bCs/>
              </w:rPr>
            </w:pPr>
          </w:p>
          <w:p w14:paraId="0FAF6551" w14:textId="77777777" w:rsidR="00187D41" w:rsidRPr="00187D41" w:rsidRDefault="00187D41" w:rsidP="00187D41">
            <w:pPr>
              <w:jc w:val="both"/>
              <w:rPr>
                <w:rFonts w:cstheme="minorHAnsi"/>
                <w:lang w:val="en-US"/>
              </w:rPr>
            </w:pPr>
            <w:r w:rsidRPr="00187D41">
              <w:rPr>
                <w:rFonts w:cstheme="minorHAnsi"/>
                <w:lang w:val="en-US"/>
              </w:rPr>
              <w:lastRenderedPageBreak/>
              <w:t xml:space="preserve">Guide that </w:t>
            </w:r>
            <w:proofErr w:type="gramStart"/>
            <w:r w:rsidRPr="00187D41">
              <w:rPr>
                <w:rFonts w:cstheme="minorHAnsi"/>
                <w:lang w:val="en-US"/>
              </w:rPr>
              <w:t>students</w:t>
            </w:r>
            <w:proofErr w:type="gramEnd"/>
            <w:r w:rsidRPr="00187D41">
              <w:rPr>
                <w:rFonts w:cstheme="minorHAnsi"/>
                <w:lang w:val="en-US"/>
              </w:rPr>
              <w:t xml:space="preserve"> review, listen to and practice the different contents of the subject.</w:t>
            </w:r>
          </w:p>
          <w:p w14:paraId="58E1D56A" w14:textId="77777777" w:rsidR="00187D41" w:rsidRDefault="00187D41" w:rsidP="00187D41">
            <w:pPr>
              <w:jc w:val="both"/>
              <w:rPr>
                <w:rFonts w:cstheme="minorHAnsi"/>
                <w:lang w:val="en-US"/>
              </w:rPr>
            </w:pPr>
          </w:p>
          <w:p w14:paraId="236E826C" w14:textId="493D89F2" w:rsidR="00187D41" w:rsidRPr="00187D41" w:rsidRDefault="00187D41" w:rsidP="00187D41">
            <w:pPr>
              <w:jc w:val="both"/>
              <w:rPr>
                <w:rFonts w:cstheme="minorHAnsi"/>
                <w:lang w:val="en-US"/>
              </w:rPr>
            </w:pPr>
            <w:r w:rsidRPr="00187D41">
              <w:rPr>
                <w:rFonts w:cstheme="minorHAnsi"/>
                <w:lang w:val="en-US"/>
              </w:rPr>
              <w:t>Be aware of the educational process of your son/daughter</w:t>
            </w:r>
          </w:p>
        </w:tc>
      </w:tr>
      <w:tr w:rsidR="007F661C" w:rsidRPr="00E12683" w14:paraId="215322F8" w14:textId="77777777" w:rsidTr="00381544">
        <w:trPr>
          <w:trHeight w:val="267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4EFED58B" w14:textId="3A88811D" w:rsidR="007F661C" w:rsidRPr="00E12683" w:rsidRDefault="00F6720A" w:rsidP="007F661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REFUERZO PROJECT 6</w:t>
            </w:r>
          </w:p>
        </w:tc>
      </w:tr>
      <w:tr w:rsidR="007F661C" w:rsidRPr="00D55BEF" w14:paraId="11A0C930" w14:textId="77777777" w:rsidTr="00B15AE1">
        <w:trPr>
          <w:gridAfter w:val="1"/>
          <w:wAfter w:w="3119" w:type="dxa"/>
          <w:trHeight w:val="267"/>
        </w:trPr>
        <w:tc>
          <w:tcPr>
            <w:tcW w:w="1844" w:type="dxa"/>
            <w:vMerge w:val="restart"/>
            <w:shd w:val="clear" w:color="auto" w:fill="ACB9CA" w:themeFill="text2" w:themeFillTint="66"/>
          </w:tcPr>
          <w:p w14:paraId="0D714609" w14:textId="77777777" w:rsidR="007F661C" w:rsidRPr="00D55BEF" w:rsidRDefault="007F661C" w:rsidP="007F661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CONCEPTS</w:t>
            </w:r>
          </w:p>
        </w:tc>
        <w:tc>
          <w:tcPr>
            <w:tcW w:w="2835" w:type="dxa"/>
            <w:vMerge w:val="restart"/>
            <w:shd w:val="clear" w:color="auto" w:fill="ACB9CA" w:themeFill="text2" w:themeFillTint="66"/>
          </w:tcPr>
          <w:p w14:paraId="4D9874C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SKILLS WITH PERFORMANCE CRITERIA</w:t>
            </w:r>
          </w:p>
        </w:tc>
        <w:tc>
          <w:tcPr>
            <w:tcW w:w="3544" w:type="dxa"/>
            <w:vMerge w:val="restart"/>
            <w:shd w:val="clear" w:color="auto" w:fill="ACB9CA" w:themeFill="text2" w:themeFillTint="66"/>
          </w:tcPr>
          <w:p w14:paraId="6CC3CD6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INDICATORS</w:t>
            </w:r>
          </w:p>
        </w:tc>
        <w:tc>
          <w:tcPr>
            <w:tcW w:w="4110" w:type="dxa"/>
            <w:shd w:val="clear" w:color="auto" w:fill="ACB9CA" w:themeFill="text2" w:themeFillTint="66"/>
          </w:tcPr>
          <w:p w14:paraId="2EABD896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METHODOLOGICAL STRATEGIES</w:t>
            </w:r>
          </w:p>
        </w:tc>
      </w:tr>
      <w:tr w:rsidR="007F661C" w:rsidRPr="00D55BEF" w14:paraId="3D4D860F" w14:textId="77777777" w:rsidTr="00B15AE1">
        <w:trPr>
          <w:trHeight w:val="250"/>
        </w:trPr>
        <w:tc>
          <w:tcPr>
            <w:tcW w:w="1844" w:type="dxa"/>
            <w:vMerge/>
            <w:shd w:val="clear" w:color="auto" w:fill="ACB9CA" w:themeFill="text2" w:themeFillTint="66"/>
          </w:tcPr>
          <w:p w14:paraId="6052EFF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CB9CA" w:themeFill="text2" w:themeFillTint="66"/>
          </w:tcPr>
          <w:p w14:paraId="68CD5D34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Merge/>
            <w:shd w:val="clear" w:color="auto" w:fill="ACB9CA" w:themeFill="text2" w:themeFillTint="66"/>
          </w:tcPr>
          <w:p w14:paraId="297D78BF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14:paraId="4D8DFD98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TEACHERS STRATEGIES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5B4691A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RECCOMENDATIONS FOR THE REPRESENTATIVES</w:t>
            </w:r>
          </w:p>
        </w:tc>
      </w:tr>
      <w:tr w:rsidR="007F661C" w14:paraId="18255205" w14:textId="77777777" w:rsidTr="00B15AE1">
        <w:trPr>
          <w:trHeight w:val="250"/>
        </w:trPr>
        <w:tc>
          <w:tcPr>
            <w:tcW w:w="1844" w:type="dxa"/>
            <w:shd w:val="clear" w:color="auto" w:fill="auto"/>
          </w:tcPr>
          <w:p w14:paraId="595FB941" w14:textId="77777777" w:rsidR="007F661C" w:rsidRPr="00264E5A" w:rsidRDefault="007F661C" w:rsidP="007F661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E24A60" w14:textId="59FC96D7" w:rsidR="007F661C" w:rsidRPr="00D55BEF" w:rsidRDefault="00BC352B" w:rsidP="007F661C">
            <w:pPr>
              <w:rPr>
                <w:rFonts w:cstheme="minorHAnsi"/>
              </w:rPr>
            </w:pPr>
            <w:r w:rsidRPr="00BC352B">
              <w:rPr>
                <w:rFonts w:cstheme="minorHAnsi"/>
                <w:color w:val="000000"/>
              </w:rPr>
              <w:t xml:space="preserve">Zero and </w:t>
            </w:r>
            <w:proofErr w:type="spellStart"/>
            <w:r w:rsidRPr="00BC352B">
              <w:rPr>
                <w:rFonts w:cstheme="minorHAnsi"/>
                <w:color w:val="000000"/>
              </w:rPr>
              <w:t>first</w:t>
            </w:r>
            <w:proofErr w:type="spellEnd"/>
            <w:r w:rsidRPr="00BC35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352B">
              <w:rPr>
                <w:rFonts w:cstheme="minorHAnsi"/>
                <w:color w:val="000000"/>
              </w:rPr>
              <w:t>conditional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54C0636" w14:textId="168F99CC" w:rsidR="007F661C" w:rsidRPr="00D55BEF" w:rsidRDefault="00BC352B" w:rsidP="007F661C">
            <w:pPr>
              <w:rPr>
                <w:rFonts w:cstheme="minorHAnsi"/>
              </w:rPr>
            </w:pPr>
            <w:r w:rsidRPr="00BC352B">
              <w:rPr>
                <w:rFonts w:eastAsia="Times New Roman" w:cstheme="minorHAnsi"/>
                <w:bCs/>
              </w:rPr>
              <w:t xml:space="preserve">EFL 5.4.2.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Identify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a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variety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types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formats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potential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resources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and the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value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purpose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audience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each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for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use in the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educational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domain</w:t>
            </w:r>
            <w:proofErr w:type="spellEnd"/>
            <w:r w:rsidRPr="00BC352B">
              <w:rPr>
                <w:rFonts w:eastAsia="Times New Roman" w:cstheme="minorHAnsi"/>
                <w:bCs/>
              </w:rPr>
              <w:t>. (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Example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: audio/video, multimedia,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website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database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book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thesaurus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scholarly</w:t>
            </w:r>
            <w:proofErr w:type="spellEnd"/>
            <w:r w:rsidRPr="00BC352B">
              <w:rPr>
                <w:rFonts w:eastAsia="Times New Roman" w:cstheme="minorHAnsi"/>
                <w:bCs/>
              </w:rPr>
              <w:t xml:space="preserve">/popular, 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current</w:t>
            </w:r>
            <w:proofErr w:type="spellEnd"/>
            <w:r w:rsidRPr="00BC352B">
              <w:rPr>
                <w:rFonts w:eastAsia="Times New Roman" w:cstheme="minorHAnsi"/>
                <w:bCs/>
              </w:rPr>
              <w:t>/</w:t>
            </w:r>
            <w:proofErr w:type="spellStart"/>
            <w:r w:rsidRPr="00BC352B">
              <w:rPr>
                <w:rFonts w:eastAsia="Times New Roman" w:cstheme="minorHAnsi"/>
                <w:bCs/>
              </w:rPr>
              <w:t>historical</w:t>
            </w:r>
            <w:proofErr w:type="spellEnd"/>
            <w:r w:rsidRPr="00BC352B">
              <w:rPr>
                <w:rFonts w:eastAsia="Times New Roman" w:cstheme="minorHAnsi"/>
                <w:bCs/>
              </w:rPr>
              <w:t>, etc.)</w:t>
            </w:r>
          </w:p>
        </w:tc>
        <w:tc>
          <w:tcPr>
            <w:tcW w:w="3544" w:type="dxa"/>
            <w:shd w:val="clear" w:color="auto" w:fill="auto"/>
          </w:tcPr>
          <w:p w14:paraId="60972E71" w14:textId="68F09A48" w:rsidR="007F661C" w:rsidRPr="00D55BEF" w:rsidRDefault="00BC352B" w:rsidP="007F661C">
            <w:pPr>
              <w:rPr>
                <w:rFonts w:cstheme="minorHAnsi"/>
              </w:rPr>
            </w:pPr>
            <w:proofErr w:type="spellStart"/>
            <w:r w:rsidRPr="00BC352B">
              <w:rPr>
                <w:rFonts w:cstheme="minorHAnsi"/>
              </w:rPr>
              <w:t>Learners</w:t>
            </w:r>
            <w:proofErr w:type="spellEnd"/>
            <w:r w:rsidRPr="00BC352B">
              <w:rPr>
                <w:rFonts w:cstheme="minorHAnsi"/>
              </w:rPr>
              <w:t xml:space="preserve"> can </w:t>
            </w:r>
            <w:proofErr w:type="spellStart"/>
            <w:r w:rsidRPr="00BC352B">
              <w:rPr>
                <w:rFonts w:cstheme="minorHAnsi"/>
              </w:rPr>
              <w:t>identify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critically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evaluate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recommend</w:t>
            </w:r>
            <w:proofErr w:type="spellEnd"/>
            <w:r w:rsidRPr="00BC352B">
              <w:rPr>
                <w:rFonts w:cstheme="minorHAnsi"/>
              </w:rPr>
              <w:t xml:space="preserve"> a </w:t>
            </w:r>
            <w:proofErr w:type="spellStart"/>
            <w:r w:rsidRPr="00BC352B">
              <w:rPr>
                <w:rFonts w:cstheme="minorHAnsi"/>
              </w:rPr>
              <w:t>variety</w:t>
            </w:r>
            <w:proofErr w:type="spellEnd"/>
            <w:r w:rsidRPr="00BC352B">
              <w:rPr>
                <w:rFonts w:cstheme="minorHAnsi"/>
              </w:rPr>
              <w:t xml:space="preserve"> of </w:t>
            </w:r>
            <w:proofErr w:type="spellStart"/>
            <w:r w:rsidRPr="00BC352B">
              <w:rPr>
                <w:rFonts w:cstheme="minorHAnsi"/>
              </w:rPr>
              <w:t>potential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resources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references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including</w:t>
            </w:r>
            <w:proofErr w:type="spellEnd"/>
            <w:r w:rsidRPr="00BC352B">
              <w:rPr>
                <w:rFonts w:cstheme="minorHAnsi"/>
              </w:rPr>
              <w:t xml:space="preserve"> digital </w:t>
            </w:r>
            <w:proofErr w:type="spellStart"/>
            <w:r w:rsidRPr="00BC352B">
              <w:rPr>
                <w:rFonts w:cstheme="minorHAnsi"/>
              </w:rPr>
              <w:t>tools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that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support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collaboration</w:t>
            </w:r>
            <w:proofErr w:type="spellEnd"/>
            <w:r w:rsidRPr="00BC352B">
              <w:rPr>
                <w:rFonts w:cstheme="minorHAnsi"/>
              </w:rPr>
              <w:t xml:space="preserve"> and </w:t>
            </w:r>
            <w:proofErr w:type="spellStart"/>
            <w:r w:rsidRPr="00BC352B">
              <w:rPr>
                <w:rFonts w:cstheme="minorHAnsi"/>
              </w:rPr>
              <w:t>productivity</w:t>
            </w:r>
            <w:proofErr w:type="spellEnd"/>
            <w:r w:rsidRPr="00BC352B">
              <w:rPr>
                <w:rFonts w:cstheme="minorHAnsi"/>
              </w:rPr>
              <w:t xml:space="preserve">, </w:t>
            </w:r>
            <w:proofErr w:type="spellStart"/>
            <w:r w:rsidRPr="00BC352B">
              <w:rPr>
                <w:rFonts w:cstheme="minorHAnsi"/>
              </w:rPr>
              <w:t>for</w:t>
            </w:r>
            <w:proofErr w:type="spellEnd"/>
            <w:r w:rsidRPr="00BC352B">
              <w:rPr>
                <w:rFonts w:cstheme="minorHAnsi"/>
              </w:rPr>
              <w:t xml:space="preserve"> </w:t>
            </w:r>
            <w:proofErr w:type="spellStart"/>
            <w:r w:rsidRPr="00BC352B">
              <w:rPr>
                <w:rFonts w:cstheme="minorHAnsi"/>
              </w:rPr>
              <w:t>educational</w:t>
            </w:r>
            <w:proofErr w:type="spellEnd"/>
            <w:r w:rsidRPr="00BC352B">
              <w:rPr>
                <w:rFonts w:cstheme="minorHAnsi"/>
              </w:rPr>
              <w:t xml:space="preserve"> use. REF I.EFL.5.14.1. (I.1, I.2, S.3, S.4)</w:t>
            </w:r>
          </w:p>
        </w:tc>
        <w:tc>
          <w:tcPr>
            <w:tcW w:w="4110" w:type="dxa"/>
            <w:shd w:val="clear" w:color="auto" w:fill="auto"/>
          </w:tcPr>
          <w:p w14:paraId="257B83BF" w14:textId="77777777" w:rsidR="007F661C" w:rsidRPr="00F632D1" w:rsidRDefault="007F661C" w:rsidP="00F632D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F632D1">
              <w:rPr>
                <w:rFonts w:cstheme="minorHAnsi"/>
                <w:b/>
              </w:rPr>
              <w:t>Previous</w:t>
            </w:r>
            <w:proofErr w:type="spellEnd"/>
            <w:r w:rsidRPr="00F632D1">
              <w:rPr>
                <w:rFonts w:cstheme="minorHAnsi"/>
                <w:b/>
              </w:rPr>
              <w:t xml:space="preserve"> </w:t>
            </w:r>
            <w:proofErr w:type="spellStart"/>
            <w:r w:rsidRPr="00F632D1">
              <w:rPr>
                <w:rFonts w:cstheme="minorHAnsi"/>
                <w:b/>
              </w:rPr>
              <w:t>Knowledge</w:t>
            </w:r>
            <w:proofErr w:type="spellEnd"/>
            <w:r w:rsidRPr="00F632D1">
              <w:rPr>
                <w:rFonts w:cstheme="minorHAnsi"/>
                <w:b/>
              </w:rPr>
              <w:t>:</w:t>
            </w:r>
          </w:p>
          <w:p w14:paraId="0E79FBD9" w14:textId="77777777" w:rsidR="007F661C" w:rsidRPr="00F632D1" w:rsidRDefault="007F661C" w:rsidP="00F632D1">
            <w:pPr>
              <w:rPr>
                <w:rFonts w:ascii="Arial Narrow" w:hAnsi="Arial Narrow"/>
              </w:rPr>
            </w:pPr>
            <w:proofErr w:type="spellStart"/>
            <w:r w:rsidRPr="00F632D1">
              <w:rPr>
                <w:rFonts w:ascii="Arial Narrow" w:hAnsi="Arial Narrow"/>
              </w:rPr>
              <w:t>Working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with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students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that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have</w:t>
            </w:r>
            <w:proofErr w:type="spellEnd"/>
            <w:r w:rsidRPr="00F632D1">
              <w:rPr>
                <w:rFonts w:ascii="Arial Narrow" w:hAnsi="Arial Narrow"/>
              </w:rPr>
              <w:t xml:space="preserve"> Internet </w:t>
            </w:r>
            <w:proofErr w:type="spellStart"/>
            <w:r w:rsidRPr="00F632D1">
              <w:rPr>
                <w:rFonts w:ascii="Arial Narrow" w:hAnsi="Arial Narrow"/>
              </w:rPr>
              <w:t>connection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through</w:t>
            </w:r>
            <w:proofErr w:type="spellEnd"/>
            <w:r w:rsidRPr="00F632D1">
              <w:rPr>
                <w:rFonts w:ascii="Arial Narrow" w:hAnsi="Arial Narrow"/>
              </w:rPr>
              <w:t xml:space="preserve"> Zoom </w:t>
            </w:r>
            <w:proofErr w:type="spellStart"/>
            <w:r w:rsidRPr="00F632D1">
              <w:rPr>
                <w:rFonts w:ascii="Arial Narrow" w:hAnsi="Arial Narrow"/>
              </w:rPr>
              <w:t>twice</w:t>
            </w:r>
            <w:proofErr w:type="spellEnd"/>
            <w:r w:rsidRPr="00F632D1">
              <w:rPr>
                <w:rFonts w:ascii="Arial Narrow" w:hAnsi="Arial Narrow"/>
              </w:rPr>
              <w:t xml:space="preserve"> per </w:t>
            </w:r>
            <w:proofErr w:type="spellStart"/>
            <w:r w:rsidRPr="00F632D1">
              <w:rPr>
                <w:rFonts w:ascii="Arial Narrow" w:hAnsi="Arial Narrow"/>
              </w:rPr>
              <w:t>week</w:t>
            </w:r>
            <w:proofErr w:type="spellEnd"/>
          </w:p>
          <w:p w14:paraId="78BF75EA" w14:textId="77777777" w:rsidR="007F661C" w:rsidRPr="00F632D1" w:rsidRDefault="007F661C" w:rsidP="00F632D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F632D1">
              <w:rPr>
                <w:rFonts w:cstheme="minorHAnsi"/>
                <w:b/>
              </w:rPr>
              <w:t>Knowledge</w:t>
            </w:r>
            <w:proofErr w:type="spellEnd"/>
            <w:r w:rsidRPr="00F632D1">
              <w:rPr>
                <w:rFonts w:cstheme="minorHAnsi"/>
                <w:b/>
              </w:rPr>
              <w:t xml:space="preserve"> </w:t>
            </w:r>
            <w:proofErr w:type="spellStart"/>
            <w:r w:rsidRPr="00F632D1">
              <w:rPr>
                <w:rFonts w:cstheme="minorHAnsi"/>
                <w:b/>
              </w:rPr>
              <w:t>construction</w:t>
            </w:r>
            <w:proofErr w:type="spellEnd"/>
            <w:r w:rsidRPr="00F632D1">
              <w:rPr>
                <w:rFonts w:cstheme="minorHAnsi"/>
                <w:b/>
              </w:rPr>
              <w:t>:</w:t>
            </w:r>
          </w:p>
          <w:p w14:paraId="11F5A5A9" w14:textId="7748F34A" w:rsidR="007F661C" w:rsidRPr="00BC352B" w:rsidRDefault="007F661C" w:rsidP="00BC352B">
            <w:pPr>
              <w:rPr>
                <w:rFonts w:ascii="Arial Narrow" w:hAnsi="Arial Narrow"/>
              </w:rPr>
            </w:pPr>
            <w:r w:rsidRPr="00F632D1">
              <w:rPr>
                <w:rFonts w:ascii="Arial Narrow" w:hAnsi="Arial Narrow"/>
              </w:rPr>
              <w:t xml:space="preserve">The </w:t>
            </w:r>
            <w:proofErr w:type="spellStart"/>
            <w:r w:rsidRPr="00F632D1">
              <w:rPr>
                <w:rFonts w:ascii="Arial Narrow" w:hAnsi="Arial Narrow"/>
              </w:rPr>
              <w:t>photos</w:t>
            </w:r>
            <w:proofErr w:type="spellEnd"/>
            <w:r w:rsidRPr="00F632D1">
              <w:rPr>
                <w:rFonts w:ascii="Arial Narrow" w:hAnsi="Arial Narrow"/>
              </w:rPr>
              <w:t xml:space="preserve"> of the </w:t>
            </w:r>
            <w:proofErr w:type="spellStart"/>
            <w:r w:rsidRPr="00F632D1">
              <w:rPr>
                <w:rFonts w:ascii="Arial Narrow" w:hAnsi="Arial Narrow"/>
              </w:rPr>
              <w:t>class</w:t>
            </w:r>
            <w:proofErr w:type="spellEnd"/>
            <w:r w:rsidRPr="00F632D1">
              <w:rPr>
                <w:rFonts w:ascii="Arial Narrow" w:hAnsi="Arial Narrow"/>
              </w:rPr>
              <w:t xml:space="preserve"> and </w:t>
            </w:r>
            <w:proofErr w:type="spellStart"/>
            <w:r w:rsidRPr="00F632D1">
              <w:rPr>
                <w:rFonts w:ascii="Arial Narrow" w:hAnsi="Arial Narrow"/>
              </w:rPr>
              <w:t>explanatory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documents</w:t>
            </w:r>
            <w:proofErr w:type="spellEnd"/>
            <w:r w:rsidRPr="00F632D1">
              <w:rPr>
                <w:rFonts w:ascii="Arial Narrow" w:hAnsi="Arial Narrow"/>
              </w:rPr>
              <w:t xml:space="preserve"> in PowerPoint </w:t>
            </w:r>
            <w:proofErr w:type="spellStart"/>
            <w:r w:rsidRPr="00F632D1">
              <w:rPr>
                <w:rFonts w:ascii="Arial Narrow" w:hAnsi="Arial Narrow"/>
              </w:rPr>
              <w:t>will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also</w:t>
            </w:r>
            <w:proofErr w:type="spellEnd"/>
            <w:r w:rsidRPr="00F632D1">
              <w:rPr>
                <w:rFonts w:ascii="Arial Narrow" w:hAnsi="Arial Narrow"/>
              </w:rPr>
              <w:t xml:space="preserve"> be </w:t>
            </w:r>
            <w:proofErr w:type="spellStart"/>
            <w:r w:rsidRPr="00F632D1">
              <w:rPr>
                <w:rFonts w:ascii="Arial Narrow" w:hAnsi="Arial Narrow"/>
              </w:rPr>
              <w:t>shared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to</w:t>
            </w:r>
            <w:proofErr w:type="spellEnd"/>
            <w:r w:rsidRPr="00F632D1">
              <w:rPr>
                <w:rFonts w:ascii="Arial Narrow" w:hAnsi="Arial Narrow"/>
              </w:rPr>
              <w:t xml:space="preserve"> be </w:t>
            </w:r>
            <w:proofErr w:type="spellStart"/>
            <w:r w:rsidRPr="00F632D1">
              <w:rPr>
                <w:rFonts w:ascii="Arial Narrow" w:hAnsi="Arial Narrow"/>
              </w:rPr>
              <w:t>able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to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carry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out</w:t>
            </w:r>
            <w:proofErr w:type="spellEnd"/>
            <w:r w:rsidRPr="00F632D1">
              <w:rPr>
                <w:rFonts w:ascii="Arial Narrow" w:hAnsi="Arial Narrow"/>
              </w:rPr>
              <w:t xml:space="preserve"> the </w:t>
            </w:r>
            <w:proofErr w:type="spellStart"/>
            <w:proofErr w:type="gramStart"/>
            <w:r w:rsidRPr="00F632D1">
              <w:rPr>
                <w:rFonts w:ascii="Arial Narrow" w:hAnsi="Arial Narrow"/>
              </w:rPr>
              <w:t>activity</w:t>
            </w:r>
            <w:proofErr w:type="spellEnd"/>
            <w:r w:rsidRPr="00F632D1">
              <w:rPr>
                <w:rFonts w:ascii="Arial Narrow" w:hAnsi="Arial Narrow"/>
              </w:rPr>
              <w:t>.</w:t>
            </w:r>
            <w:r w:rsidRPr="00F632D1">
              <w:rPr>
                <w:rFonts w:cstheme="minorHAnsi"/>
              </w:rPr>
              <w:t>:</w:t>
            </w:r>
            <w:proofErr w:type="gramEnd"/>
          </w:p>
          <w:p w14:paraId="17E0EF8E" w14:textId="77777777" w:rsidR="007F661C" w:rsidRPr="00F632D1" w:rsidRDefault="007F661C" w:rsidP="00F632D1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F632D1">
              <w:rPr>
                <w:rFonts w:cstheme="minorHAnsi"/>
                <w:b/>
              </w:rPr>
              <w:t>Application</w:t>
            </w:r>
            <w:proofErr w:type="spellEnd"/>
            <w:r w:rsidRPr="00F632D1">
              <w:rPr>
                <w:rFonts w:cstheme="minorHAnsi"/>
                <w:b/>
              </w:rPr>
              <w:t>:</w:t>
            </w:r>
          </w:p>
          <w:p w14:paraId="2B52E60A" w14:textId="3AA879DB" w:rsidR="007F661C" w:rsidRPr="00F632D1" w:rsidRDefault="007F661C" w:rsidP="00F632D1">
            <w:pPr>
              <w:rPr>
                <w:rFonts w:ascii="Arial Narrow" w:hAnsi="Arial Narrow"/>
              </w:rPr>
            </w:pPr>
            <w:proofErr w:type="spellStart"/>
            <w:r w:rsidRPr="00F632D1">
              <w:rPr>
                <w:rFonts w:ascii="Arial Narrow" w:hAnsi="Arial Narrow"/>
              </w:rPr>
              <w:t>Watching</w:t>
            </w:r>
            <w:proofErr w:type="spellEnd"/>
            <w:r w:rsidRPr="00F632D1">
              <w:rPr>
                <w:rFonts w:ascii="Arial Narrow" w:hAnsi="Arial Narrow"/>
              </w:rPr>
              <w:t xml:space="preserve"> videos </w:t>
            </w:r>
            <w:proofErr w:type="spellStart"/>
            <w:r w:rsidRPr="00F632D1">
              <w:rPr>
                <w:rFonts w:ascii="Arial Narrow" w:hAnsi="Arial Narrow"/>
              </w:rPr>
              <w:t>related</w:t>
            </w:r>
            <w:proofErr w:type="spellEnd"/>
            <w:r w:rsidRPr="00F632D1">
              <w:rPr>
                <w:rFonts w:ascii="Arial Narrow" w:hAnsi="Arial Narrow"/>
              </w:rPr>
              <w:t xml:space="preserve"> </w:t>
            </w:r>
            <w:proofErr w:type="spellStart"/>
            <w:r w:rsidRPr="00F632D1">
              <w:rPr>
                <w:rFonts w:ascii="Arial Narrow" w:hAnsi="Arial Narrow"/>
              </w:rPr>
              <w:t>to</w:t>
            </w:r>
            <w:proofErr w:type="spellEnd"/>
            <w:r w:rsidRPr="00F632D1">
              <w:rPr>
                <w:rFonts w:ascii="Arial Narrow" w:hAnsi="Arial Narrow"/>
              </w:rPr>
              <w:t xml:space="preserve"> the </w:t>
            </w:r>
            <w:proofErr w:type="spellStart"/>
            <w:r w:rsidRPr="00F632D1">
              <w:rPr>
                <w:rFonts w:ascii="Arial Narrow" w:hAnsi="Arial Narrow"/>
              </w:rPr>
              <w:t>theme</w:t>
            </w:r>
            <w:proofErr w:type="spellEnd"/>
            <w:r w:rsidRPr="00F632D1">
              <w:rPr>
                <w:rFonts w:ascii="Arial Narrow" w:hAnsi="Arial Narrow"/>
              </w:rPr>
              <w:t>.</w:t>
            </w:r>
          </w:p>
          <w:p w14:paraId="22DD8350" w14:textId="7AC80C2F" w:rsidR="007F661C" w:rsidRDefault="00F632D1" w:rsidP="00F632D1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</w:rPr>
              <w:t>Make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sentences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using</w:t>
            </w:r>
            <w:proofErr w:type="spellEnd"/>
            <w:r>
              <w:rPr>
                <w:rFonts w:cstheme="minorHAnsi"/>
              </w:rPr>
              <w:t xml:space="preserve"> the simple present</w:t>
            </w:r>
            <w:r w:rsidR="007F661C">
              <w:rPr>
                <w:rFonts w:cstheme="minorHAnsi"/>
              </w:rPr>
              <w:t xml:space="preserve">.  </w:t>
            </w:r>
          </w:p>
        </w:tc>
        <w:tc>
          <w:tcPr>
            <w:tcW w:w="3119" w:type="dxa"/>
            <w:shd w:val="clear" w:color="auto" w:fill="auto"/>
          </w:tcPr>
          <w:p w14:paraId="165C02CD" w14:textId="77777777" w:rsidR="007F661C" w:rsidRPr="00F632D1" w:rsidRDefault="007F661C" w:rsidP="00F632D1">
            <w:pPr>
              <w:jc w:val="both"/>
              <w:rPr>
                <w:rFonts w:cstheme="minorHAnsi"/>
              </w:rPr>
            </w:pPr>
            <w:proofErr w:type="spellStart"/>
            <w:r w:rsidRPr="00F632D1">
              <w:rPr>
                <w:rFonts w:cstheme="minorHAnsi"/>
              </w:rPr>
              <w:t>Review</w:t>
            </w:r>
            <w:proofErr w:type="spellEnd"/>
            <w:r w:rsidRPr="00F632D1">
              <w:rPr>
                <w:rFonts w:cstheme="minorHAnsi"/>
              </w:rPr>
              <w:t xml:space="preserve"> the </w:t>
            </w:r>
            <w:proofErr w:type="spellStart"/>
            <w:r w:rsidRPr="00F632D1">
              <w:rPr>
                <w:rFonts w:cstheme="minorHAnsi"/>
              </w:rPr>
              <w:t>handout</w:t>
            </w:r>
            <w:proofErr w:type="spellEnd"/>
            <w:r w:rsidRPr="00F632D1">
              <w:rPr>
                <w:rFonts w:cstheme="minorHAnsi"/>
              </w:rPr>
              <w:t xml:space="preserve"> and </w:t>
            </w:r>
            <w:proofErr w:type="spellStart"/>
            <w:r w:rsidRPr="00F632D1">
              <w:rPr>
                <w:rFonts w:cstheme="minorHAnsi"/>
              </w:rPr>
              <w:t>establish</w:t>
            </w:r>
            <w:proofErr w:type="spellEnd"/>
            <w:r w:rsidRPr="00F632D1">
              <w:rPr>
                <w:rFonts w:cstheme="minorHAnsi"/>
              </w:rPr>
              <w:t xml:space="preserve"> a </w:t>
            </w:r>
            <w:proofErr w:type="spellStart"/>
            <w:r w:rsidRPr="00F632D1">
              <w:rPr>
                <w:rFonts w:cstheme="minorHAnsi"/>
              </w:rPr>
              <w:t>schedule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to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develop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it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with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your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family</w:t>
            </w:r>
            <w:proofErr w:type="spellEnd"/>
            <w:r w:rsidRPr="00F632D1">
              <w:rPr>
                <w:rFonts w:cstheme="minorHAnsi"/>
              </w:rPr>
              <w:t>.</w:t>
            </w:r>
          </w:p>
          <w:p w14:paraId="62E42FD6" w14:textId="77777777" w:rsidR="007F661C" w:rsidRPr="00D72858" w:rsidRDefault="007F661C" w:rsidP="007F661C">
            <w:pPr>
              <w:jc w:val="both"/>
              <w:rPr>
                <w:rFonts w:cstheme="minorHAnsi"/>
              </w:rPr>
            </w:pPr>
          </w:p>
          <w:p w14:paraId="670C1BE0" w14:textId="77777777" w:rsidR="007F661C" w:rsidRPr="00F632D1" w:rsidRDefault="007F661C" w:rsidP="00F632D1">
            <w:pPr>
              <w:jc w:val="both"/>
              <w:rPr>
                <w:rFonts w:cstheme="minorHAnsi"/>
              </w:rPr>
            </w:pPr>
            <w:proofErr w:type="spellStart"/>
            <w:r w:rsidRPr="00F632D1">
              <w:rPr>
                <w:rFonts w:cstheme="minorHAnsi"/>
              </w:rPr>
              <w:t>Send</w:t>
            </w:r>
            <w:proofErr w:type="spellEnd"/>
            <w:r w:rsidRPr="00F632D1">
              <w:rPr>
                <w:rFonts w:cstheme="minorHAnsi"/>
              </w:rPr>
              <w:t xml:space="preserve"> the </w:t>
            </w:r>
            <w:proofErr w:type="spellStart"/>
            <w:r w:rsidRPr="00F632D1">
              <w:rPr>
                <w:rFonts w:cstheme="minorHAnsi"/>
              </w:rPr>
              <w:t>activities</w:t>
            </w:r>
            <w:proofErr w:type="spellEnd"/>
            <w:r w:rsidRPr="00F632D1">
              <w:rPr>
                <w:rFonts w:cstheme="minorHAnsi"/>
              </w:rPr>
              <w:t xml:space="preserve"> </w:t>
            </w:r>
            <w:proofErr w:type="spellStart"/>
            <w:r w:rsidRPr="00F632D1">
              <w:rPr>
                <w:rFonts w:cstheme="minorHAnsi"/>
              </w:rPr>
              <w:t>on</w:t>
            </w:r>
            <w:proofErr w:type="spellEnd"/>
            <w:r w:rsidRPr="00F632D1">
              <w:rPr>
                <w:rFonts w:cstheme="minorHAnsi"/>
              </w:rPr>
              <w:t xml:space="preserve"> time.</w:t>
            </w:r>
          </w:p>
          <w:p w14:paraId="5696593C" w14:textId="77777777" w:rsidR="007F661C" w:rsidRPr="00D72858" w:rsidRDefault="007F661C" w:rsidP="007F661C">
            <w:pPr>
              <w:jc w:val="both"/>
              <w:rPr>
                <w:rFonts w:cstheme="minorHAnsi"/>
              </w:rPr>
            </w:pPr>
          </w:p>
          <w:p w14:paraId="60EA2C1C" w14:textId="77777777" w:rsidR="007F661C" w:rsidRPr="00F632D1" w:rsidRDefault="007F661C" w:rsidP="00F632D1">
            <w:pPr>
              <w:jc w:val="both"/>
              <w:rPr>
                <w:rFonts w:cstheme="minorHAnsi"/>
              </w:rPr>
            </w:pPr>
            <w:r w:rsidRPr="00F632D1">
              <w:rPr>
                <w:rFonts w:cstheme="minorHAnsi"/>
              </w:rPr>
              <w:t xml:space="preserve">Ask the </w:t>
            </w:r>
            <w:proofErr w:type="spellStart"/>
            <w:r w:rsidRPr="00F632D1">
              <w:rPr>
                <w:rFonts w:cstheme="minorHAnsi"/>
              </w:rPr>
              <w:t>teacher</w:t>
            </w:r>
            <w:proofErr w:type="spellEnd"/>
            <w:r w:rsidRPr="00F632D1">
              <w:rPr>
                <w:rFonts w:cstheme="minorHAnsi"/>
              </w:rPr>
              <w:t xml:space="preserve"> in case of </w:t>
            </w:r>
            <w:proofErr w:type="spellStart"/>
            <w:r w:rsidRPr="00F632D1">
              <w:rPr>
                <w:rFonts w:cstheme="minorHAnsi"/>
              </w:rPr>
              <w:t>doubts</w:t>
            </w:r>
            <w:proofErr w:type="spellEnd"/>
            <w:r w:rsidRPr="00F632D1">
              <w:rPr>
                <w:rFonts w:cstheme="minorHAnsi"/>
              </w:rPr>
              <w:t>.</w:t>
            </w:r>
          </w:p>
          <w:p w14:paraId="12AB1BCC" w14:textId="77777777" w:rsidR="007F661C" w:rsidRDefault="007F661C" w:rsidP="007F661C">
            <w:pPr>
              <w:jc w:val="both"/>
              <w:rPr>
                <w:rFonts w:cstheme="minorHAnsi"/>
              </w:rPr>
            </w:pPr>
          </w:p>
          <w:p w14:paraId="63F54BD3" w14:textId="77777777" w:rsidR="007F661C" w:rsidRPr="00F632D1" w:rsidRDefault="007F661C" w:rsidP="00F632D1">
            <w:pPr>
              <w:rPr>
                <w:rFonts w:cstheme="minorHAnsi"/>
              </w:rPr>
            </w:pPr>
          </w:p>
        </w:tc>
      </w:tr>
      <w:tr w:rsidR="007F661C" w:rsidRPr="00D55BEF" w14:paraId="2FC141C9" w14:textId="77777777" w:rsidTr="00381544">
        <w:trPr>
          <w:trHeight w:val="267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5C0465C6" w14:textId="77777777" w:rsidR="007F661C" w:rsidRPr="00E12683" w:rsidRDefault="007F661C" w:rsidP="007F661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902A00">
              <w:rPr>
                <w:b/>
                <w:bCs/>
                <w:sz w:val="20"/>
                <w:szCs w:val="20"/>
              </w:rPr>
              <w:t xml:space="preserve">ESTUDIANTES CON NECESIDADES EDUCATIVAS ESPECIALES/REZAGO ESCOLAR/NECESIDAD DE REFUERZO ACADÉMICO </w:t>
            </w:r>
          </w:p>
        </w:tc>
      </w:tr>
      <w:tr w:rsidR="007F661C" w:rsidRPr="00D55BEF" w14:paraId="4912D7B5" w14:textId="77777777" w:rsidTr="00B15AE1">
        <w:trPr>
          <w:trHeight w:val="267"/>
        </w:trPr>
        <w:tc>
          <w:tcPr>
            <w:tcW w:w="1844" w:type="dxa"/>
            <w:vMerge w:val="restart"/>
            <w:shd w:val="clear" w:color="auto" w:fill="ACB9CA" w:themeFill="text2" w:themeFillTint="66"/>
          </w:tcPr>
          <w:p w14:paraId="2405823B" w14:textId="60F30EB0" w:rsidR="007F661C" w:rsidRPr="00D55BEF" w:rsidRDefault="007F661C" w:rsidP="007F661C">
            <w:pPr>
              <w:jc w:val="center"/>
              <w:rPr>
                <w:rFonts w:cstheme="minorHAnsi"/>
              </w:rPr>
            </w:pPr>
            <w:bookmarkStart w:id="0" w:name="_Hlk55941796"/>
            <w:r w:rsidRPr="00D55BEF">
              <w:rPr>
                <w:rFonts w:cstheme="minorHAnsi"/>
                <w:b/>
                <w:bCs/>
                <w:color w:val="000000"/>
              </w:rPr>
              <w:t>CONCE</w:t>
            </w:r>
            <w:r>
              <w:rPr>
                <w:rFonts w:cstheme="minorHAnsi"/>
                <w:b/>
                <w:bCs/>
                <w:color w:val="000000"/>
              </w:rPr>
              <w:t xml:space="preserve">PTOS ESENCIALES </w:t>
            </w:r>
          </w:p>
        </w:tc>
        <w:tc>
          <w:tcPr>
            <w:tcW w:w="2835" w:type="dxa"/>
            <w:vMerge w:val="restart"/>
            <w:shd w:val="clear" w:color="auto" w:fill="ACB9CA" w:themeFill="text2" w:themeFillTint="66"/>
          </w:tcPr>
          <w:p w14:paraId="0261CC7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DESTR</w:t>
            </w:r>
            <w:r>
              <w:rPr>
                <w:rFonts w:cstheme="minorHAnsi"/>
                <w:b/>
                <w:bCs/>
                <w:color w:val="000000"/>
              </w:rPr>
              <w:t>EZAS CON CRITERIOS DE DESEMPEÑO</w:t>
            </w:r>
          </w:p>
        </w:tc>
        <w:tc>
          <w:tcPr>
            <w:tcW w:w="3544" w:type="dxa"/>
            <w:vMerge w:val="restart"/>
            <w:shd w:val="clear" w:color="auto" w:fill="ACB9CA" w:themeFill="text2" w:themeFillTint="66"/>
          </w:tcPr>
          <w:p w14:paraId="7CEE434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INDICADORES DE EVALUACIÓN</w:t>
            </w:r>
            <w:r>
              <w:rPr>
                <w:rFonts w:cstheme="minorHAnsi"/>
                <w:b/>
                <w:bCs/>
                <w:color w:val="000000"/>
              </w:rPr>
              <w:t>/INDICADOR DE LOGRO</w:t>
            </w:r>
          </w:p>
        </w:tc>
        <w:tc>
          <w:tcPr>
            <w:tcW w:w="7229" w:type="dxa"/>
            <w:gridSpan w:val="2"/>
            <w:shd w:val="clear" w:color="auto" w:fill="ACB9CA" w:themeFill="text2" w:themeFillTint="66"/>
          </w:tcPr>
          <w:p w14:paraId="5B96F3C6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ORIENTACIONES METODOLÓGICAS</w:t>
            </w:r>
          </w:p>
        </w:tc>
      </w:tr>
      <w:tr w:rsidR="007F661C" w:rsidRPr="00D55BEF" w14:paraId="2883FE3D" w14:textId="77777777" w:rsidTr="00B15AE1">
        <w:trPr>
          <w:trHeight w:val="250"/>
        </w:trPr>
        <w:tc>
          <w:tcPr>
            <w:tcW w:w="1844" w:type="dxa"/>
            <w:vMerge/>
            <w:shd w:val="clear" w:color="auto" w:fill="ACB9CA" w:themeFill="text2" w:themeFillTint="66"/>
          </w:tcPr>
          <w:p w14:paraId="72EA205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CB9CA" w:themeFill="text2" w:themeFillTint="66"/>
          </w:tcPr>
          <w:p w14:paraId="1AE8289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Merge/>
            <w:shd w:val="clear" w:color="auto" w:fill="ACB9CA" w:themeFill="text2" w:themeFillTint="66"/>
          </w:tcPr>
          <w:p w14:paraId="5769E12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14:paraId="13EE724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PROPUESTAS DEL DOCENTE</w:t>
            </w:r>
            <w:r>
              <w:rPr>
                <w:rFonts w:cstheme="minorHAnsi"/>
                <w:b/>
                <w:bCs/>
                <w:color w:val="000000"/>
              </w:rPr>
              <w:t>/ ESTRATEGIAS METODOLOGÍAS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3DA2C59D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RECOMENDACIONES PARA EL PADRE DE FAMILIA O TUTOR EN EL HOGAR</w:t>
            </w:r>
          </w:p>
        </w:tc>
      </w:tr>
      <w:tr w:rsidR="007F661C" w:rsidRPr="00832EEF" w14:paraId="35863DE1" w14:textId="77777777" w:rsidTr="00B15AE1">
        <w:trPr>
          <w:trHeight w:val="267"/>
        </w:trPr>
        <w:tc>
          <w:tcPr>
            <w:tcW w:w="1844" w:type="dxa"/>
          </w:tcPr>
          <w:p w14:paraId="02ADD523" w14:textId="77777777" w:rsidR="00C63056" w:rsidRPr="00C63056" w:rsidRDefault="00C63056" w:rsidP="00C63056">
            <w:pPr>
              <w:rPr>
                <w:rFonts w:cstheme="minorHAnsi"/>
              </w:rPr>
            </w:pPr>
            <w:proofErr w:type="spellStart"/>
            <w:r w:rsidRPr="00C63056">
              <w:rPr>
                <w:rFonts w:cstheme="minorHAnsi"/>
              </w:rPr>
              <w:lastRenderedPageBreak/>
              <w:t>Means</w:t>
            </w:r>
            <w:proofErr w:type="spellEnd"/>
            <w:r w:rsidRPr="00C63056">
              <w:rPr>
                <w:rFonts w:cstheme="minorHAnsi"/>
              </w:rPr>
              <w:t xml:space="preserve"> of </w:t>
            </w:r>
            <w:proofErr w:type="spellStart"/>
            <w:r w:rsidRPr="00C63056">
              <w:rPr>
                <w:rFonts w:cstheme="minorHAnsi"/>
              </w:rPr>
              <w:t>transportation</w:t>
            </w:r>
            <w:proofErr w:type="spellEnd"/>
          </w:p>
          <w:p w14:paraId="354F60D0" w14:textId="61D6555D" w:rsidR="007F661C" w:rsidRPr="00CF30AD" w:rsidRDefault="00C63056" w:rsidP="00C63056">
            <w:pPr>
              <w:rPr>
                <w:rFonts w:cstheme="minorHAnsi"/>
                <w:lang w:val="en-US"/>
              </w:rPr>
            </w:pPr>
            <w:proofErr w:type="spellStart"/>
            <w:r w:rsidRPr="00C63056">
              <w:rPr>
                <w:rFonts w:cstheme="minorHAnsi"/>
              </w:rPr>
              <w:t>Present</w:t>
            </w:r>
            <w:proofErr w:type="spellEnd"/>
            <w:r w:rsidRPr="00C63056">
              <w:rPr>
                <w:rFonts w:cstheme="minorHAnsi"/>
              </w:rPr>
              <w:t xml:space="preserve"> simple tense</w:t>
            </w:r>
          </w:p>
        </w:tc>
        <w:tc>
          <w:tcPr>
            <w:tcW w:w="2835" w:type="dxa"/>
          </w:tcPr>
          <w:p w14:paraId="3660C183" w14:textId="77777777" w:rsidR="00C63056" w:rsidRPr="00C63056" w:rsidRDefault="00C63056" w:rsidP="00C630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63056">
              <w:rPr>
                <w:rFonts w:asciiTheme="minorHAnsi" w:hAnsiTheme="minorHAnsi" w:cstheme="minorHAnsi"/>
              </w:rPr>
              <w:t xml:space="preserve">EFL.2.1.2 </w:t>
            </w:r>
            <w:proofErr w:type="spellStart"/>
            <w:r w:rsidRPr="00C63056">
              <w:rPr>
                <w:rFonts w:asciiTheme="minorHAnsi" w:hAnsiTheme="minorHAnsi" w:cstheme="minorHAnsi"/>
              </w:rPr>
              <w:t>Recognize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the </w:t>
            </w:r>
            <w:proofErr w:type="spellStart"/>
            <w:r w:rsidRPr="00C63056">
              <w:rPr>
                <w:rFonts w:asciiTheme="minorHAnsi" w:hAnsiTheme="minorHAnsi" w:cstheme="minorHAnsi"/>
              </w:rPr>
              <w:t>differences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between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where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people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live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among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the </w:t>
            </w:r>
            <w:proofErr w:type="spellStart"/>
            <w:r w:rsidRPr="00C63056">
              <w:rPr>
                <w:rFonts w:asciiTheme="minorHAnsi" w:hAnsiTheme="minorHAnsi" w:cstheme="minorHAnsi"/>
              </w:rPr>
              <w:t>regions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of the country in </w:t>
            </w:r>
            <w:proofErr w:type="spellStart"/>
            <w:r w:rsidRPr="00C63056">
              <w:rPr>
                <w:rFonts w:asciiTheme="minorHAnsi" w:hAnsiTheme="minorHAnsi" w:cstheme="minorHAnsi"/>
              </w:rPr>
              <w:t>order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to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appreciate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their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own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3056">
              <w:rPr>
                <w:rFonts w:asciiTheme="minorHAnsi" w:hAnsiTheme="minorHAnsi" w:cstheme="minorHAnsi"/>
              </w:rPr>
              <w:t>environment</w:t>
            </w:r>
            <w:proofErr w:type="spellEnd"/>
            <w:r w:rsidRPr="00C63056">
              <w:rPr>
                <w:rFonts w:asciiTheme="minorHAnsi" w:hAnsiTheme="minorHAnsi" w:cstheme="minorHAnsi"/>
              </w:rPr>
              <w:t>. (</w:t>
            </w:r>
            <w:proofErr w:type="spellStart"/>
            <w:r w:rsidRPr="00C63056">
              <w:rPr>
                <w:rFonts w:asciiTheme="minorHAnsi" w:hAnsiTheme="minorHAnsi" w:cstheme="minorHAnsi"/>
              </w:rPr>
              <w:t>Example</w:t>
            </w:r>
            <w:proofErr w:type="spellEnd"/>
            <w:r w:rsidRPr="00C63056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C63056">
              <w:rPr>
                <w:rFonts w:asciiTheme="minorHAnsi" w:hAnsiTheme="minorHAnsi" w:cstheme="minorHAnsi"/>
              </w:rPr>
              <w:t>house</w:t>
            </w:r>
            <w:proofErr w:type="spellEnd"/>
            <w:r w:rsidRPr="00C63056">
              <w:rPr>
                <w:rFonts w:asciiTheme="minorHAnsi" w:hAnsiTheme="minorHAnsi" w:cstheme="minorHAnsi"/>
              </w:rPr>
              <w:t>/</w:t>
            </w:r>
            <w:proofErr w:type="spellStart"/>
            <w:r w:rsidRPr="00C63056">
              <w:rPr>
                <w:rFonts w:asciiTheme="minorHAnsi" w:hAnsiTheme="minorHAnsi" w:cstheme="minorHAnsi"/>
              </w:rPr>
              <w:t>apartment</w:t>
            </w:r>
            <w:proofErr w:type="spellEnd"/>
            <w:r w:rsidRPr="00C63056">
              <w:rPr>
                <w:rFonts w:asciiTheme="minorHAnsi" w:hAnsiTheme="minorHAnsi" w:cstheme="minorHAnsi"/>
              </w:rPr>
              <w:t>,</w:t>
            </w:r>
          </w:p>
          <w:p w14:paraId="4141EA7F" w14:textId="38EC9DAD" w:rsidR="007F661C" w:rsidRPr="00D55BEF" w:rsidRDefault="00C63056" w:rsidP="00C6305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3056">
              <w:rPr>
                <w:rFonts w:asciiTheme="minorHAnsi" w:hAnsiTheme="minorHAnsi" w:cstheme="minorHAnsi"/>
              </w:rPr>
              <w:t>Country/</w:t>
            </w:r>
            <w:proofErr w:type="spellStart"/>
            <w:r w:rsidRPr="00C63056">
              <w:rPr>
                <w:rFonts w:asciiTheme="minorHAnsi" w:hAnsiTheme="minorHAnsi" w:cstheme="minorHAnsi"/>
              </w:rPr>
              <w:t>city</w:t>
            </w:r>
            <w:proofErr w:type="spellEnd"/>
            <w:r w:rsidRPr="00C63056">
              <w:rPr>
                <w:rFonts w:asciiTheme="minorHAnsi" w:hAnsiTheme="minorHAnsi" w:cstheme="minorHAnsi"/>
              </w:rPr>
              <w:t>, etc.) "</w:t>
            </w:r>
          </w:p>
        </w:tc>
        <w:tc>
          <w:tcPr>
            <w:tcW w:w="3544" w:type="dxa"/>
          </w:tcPr>
          <w:p w14:paraId="18CDE94C" w14:textId="679D64E6" w:rsidR="007F661C" w:rsidRPr="00D55BEF" w:rsidRDefault="00C63056" w:rsidP="007F661C">
            <w:pPr>
              <w:jc w:val="both"/>
              <w:rPr>
                <w:rFonts w:cstheme="minorHAnsi"/>
              </w:rPr>
            </w:pPr>
            <w:proofErr w:type="spellStart"/>
            <w:r w:rsidRPr="00C63056">
              <w:rPr>
                <w:rFonts w:cstheme="minorHAnsi"/>
              </w:rPr>
              <w:t>Learners</w:t>
            </w:r>
            <w:proofErr w:type="spellEnd"/>
            <w:r w:rsidRPr="00C63056">
              <w:rPr>
                <w:rFonts w:cstheme="minorHAnsi"/>
              </w:rPr>
              <w:t xml:space="preserve"> can </w:t>
            </w:r>
            <w:proofErr w:type="spellStart"/>
            <w:r w:rsidRPr="00C63056">
              <w:rPr>
                <w:rFonts w:cstheme="minorHAnsi"/>
              </w:rPr>
              <w:t>recognize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differences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between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where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people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live</w:t>
            </w:r>
            <w:proofErr w:type="spellEnd"/>
            <w:r w:rsidRPr="00C63056">
              <w:rPr>
                <w:rFonts w:cstheme="minorHAnsi"/>
              </w:rPr>
              <w:t xml:space="preserve"> and </w:t>
            </w:r>
            <w:proofErr w:type="spellStart"/>
            <w:r w:rsidRPr="00C63056">
              <w:rPr>
                <w:rFonts w:cstheme="minorHAnsi"/>
              </w:rPr>
              <w:t>write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about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their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own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surroundings</w:t>
            </w:r>
            <w:proofErr w:type="spellEnd"/>
            <w:r w:rsidRPr="00C63056">
              <w:rPr>
                <w:rFonts w:cstheme="minorHAnsi"/>
              </w:rPr>
              <w:t xml:space="preserve">, as </w:t>
            </w:r>
            <w:proofErr w:type="spellStart"/>
            <w:r w:rsidRPr="00C63056">
              <w:rPr>
                <w:rFonts w:cstheme="minorHAnsi"/>
              </w:rPr>
              <w:t>well</w:t>
            </w:r>
            <w:proofErr w:type="spellEnd"/>
            <w:r w:rsidRPr="00C63056">
              <w:rPr>
                <w:rFonts w:cstheme="minorHAnsi"/>
              </w:rPr>
              <w:t xml:space="preserve"> </w:t>
            </w:r>
            <w:proofErr w:type="spellStart"/>
            <w:r w:rsidRPr="00C63056">
              <w:rPr>
                <w:rFonts w:cstheme="minorHAnsi"/>
              </w:rPr>
              <w:t>ask</w:t>
            </w:r>
            <w:proofErr w:type="spellEnd"/>
            <w:r w:rsidRPr="00C63056">
              <w:rPr>
                <w:rFonts w:cstheme="minorHAnsi"/>
              </w:rPr>
              <w:t xml:space="preserve"> simple </w:t>
            </w:r>
            <w:proofErr w:type="spellStart"/>
            <w:r w:rsidRPr="00C63056">
              <w:rPr>
                <w:rFonts w:cstheme="minorHAnsi"/>
              </w:rPr>
              <w:t>questions</w:t>
            </w:r>
            <w:proofErr w:type="spellEnd"/>
            <w:r w:rsidRPr="00C63056">
              <w:rPr>
                <w:rFonts w:cstheme="minorHAnsi"/>
              </w:rPr>
              <w:t>. (I.2, S.2) REF.( I.EFL.2.1.1</w:t>
            </w:r>
          </w:p>
        </w:tc>
        <w:tc>
          <w:tcPr>
            <w:tcW w:w="4110" w:type="dxa"/>
          </w:tcPr>
          <w:p w14:paraId="7BC342E6" w14:textId="3854BEC1" w:rsidR="007F661C" w:rsidRPr="00593798" w:rsidRDefault="007F661C" w:rsidP="00DF04BC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DF04BC">
              <w:rPr>
                <w:rFonts w:cstheme="minorHAnsi"/>
                <w:b/>
              </w:rPr>
              <w:t>Previous</w:t>
            </w:r>
            <w:proofErr w:type="spellEnd"/>
            <w:r w:rsidRPr="00DF04BC">
              <w:rPr>
                <w:rFonts w:cstheme="minorHAnsi"/>
                <w:b/>
              </w:rPr>
              <w:t xml:space="preserve"> </w:t>
            </w:r>
            <w:proofErr w:type="spellStart"/>
            <w:r w:rsidRPr="00DF04BC">
              <w:rPr>
                <w:rFonts w:cstheme="minorHAnsi"/>
                <w:b/>
              </w:rPr>
              <w:t>Knowledge</w:t>
            </w:r>
            <w:proofErr w:type="spellEnd"/>
            <w:r w:rsidRPr="00DF04BC">
              <w:rPr>
                <w:rFonts w:cstheme="minorHAnsi"/>
                <w:b/>
              </w:rPr>
              <w:t>:</w:t>
            </w:r>
            <w:r w:rsidR="00593798">
              <w:rPr>
                <w:rFonts w:cstheme="minorHAnsi"/>
                <w:b/>
              </w:rPr>
              <w:t xml:space="preserve">                                                        </w:t>
            </w:r>
            <w:bookmarkStart w:id="1" w:name="_GoBack"/>
            <w:bookmarkEnd w:id="1"/>
            <w:proofErr w:type="spellStart"/>
            <w:r w:rsidRPr="00DF04BC">
              <w:rPr>
                <w:rFonts w:cstheme="minorHAnsi"/>
              </w:rPr>
              <w:t>Make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them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some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question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r w:rsidR="00DF04BC">
              <w:rPr>
                <w:rFonts w:cstheme="minorHAnsi"/>
              </w:rPr>
              <w:t xml:space="preserve">the </w:t>
            </w:r>
            <w:proofErr w:type="spellStart"/>
            <w:r w:rsidR="00DF04BC">
              <w:rPr>
                <w:rFonts w:cstheme="minorHAnsi"/>
              </w:rPr>
              <w:t>structure</w:t>
            </w:r>
            <w:proofErr w:type="spellEnd"/>
            <w:r w:rsidR="00DF04BC">
              <w:rPr>
                <w:rFonts w:cstheme="minorHAnsi"/>
              </w:rPr>
              <w:t xml:space="preserve"> </w:t>
            </w:r>
            <w:proofErr w:type="spellStart"/>
            <w:r w:rsidR="00DF04BC">
              <w:rPr>
                <w:rFonts w:cstheme="minorHAnsi"/>
              </w:rPr>
              <w:t>to</w:t>
            </w:r>
            <w:proofErr w:type="spellEnd"/>
            <w:r w:rsidR="00DF04BC">
              <w:rPr>
                <w:rFonts w:cstheme="minorHAnsi"/>
              </w:rPr>
              <w:t xml:space="preserve"> do </w:t>
            </w:r>
            <w:proofErr w:type="spellStart"/>
            <w:r w:rsidR="00DF04BC">
              <w:rPr>
                <w:rFonts w:cstheme="minorHAnsi"/>
              </w:rPr>
              <w:t>sentences</w:t>
            </w:r>
            <w:proofErr w:type="spellEnd"/>
            <w:r w:rsidR="00DF04BC">
              <w:rPr>
                <w:rFonts w:cstheme="minorHAnsi"/>
              </w:rPr>
              <w:t xml:space="preserve"> in simple present</w:t>
            </w:r>
          </w:p>
          <w:p w14:paraId="6F2F11B6" w14:textId="77777777" w:rsidR="007F661C" w:rsidRPr="00DF04BC" w:rsidRDefault="007F661C" w:rsidP="00DF04BC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DF04BC">
              <w:rPr>
                <w:rFonts w:cstheme="minorHAnsi"/>
                <w:b/>
              </w:rPr>
              <w:t>Knowledge</w:t>
            </w:r>
            <w:proofErr w:type="spellEnd"/>
            <w:r w:rsidRPr="00DF04BC">
              <w:rPr>
                <w:rFonts w:cstheme="minorHAnsi"/>
                <w:b/>
              </w:rPr>
              <w:t xml:space="preserve"> </w:t>
            </w:r>
            <w:proofErr w:type="spellStart"/>
            <w:r w:rsidRPr="00DF04BC">
              <w:rPr>
                <w:rFonts w:cstheme="minorHAnsi"/>
                <w:b/>
              </w:rPr>
              <w:t>construction</w:t>
            </w:r>
            <w:proofErr w:type="spellEnd"/>
            <w:r w:rsidRPr="00DF04BC">
              <w:rPr>
                <w:rFonts w:cstheme="minorHAnsi"/>
                <w:b/>
              </w:rPr>
              <w:t>:</w:t>
            </w:r>
          </w:p>
          <w:p w14:paraId="2BA5F94C" w14:textId="43F6A7F4" w:rsidR="007F661C" w:rsidRPr="00DF04BC" w:rsidRDefault="00DF04BC" w:rsidP="00DF04BC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DF04BC">
              <w:rPr>
                <w:rFonts w:cstheme="minorHAnsi"/>
              </w:rPr>
              <w:t>Watching</w:t>
            </w:r>
            <w:proofErr w:type="spellEnd"/>
            <w:r w:rsidRPr="00DF04BC">
              <w:rPr>
                <w:rFonts w:cstheme="minorHAnsi"/>
              </w:rPr>
              <w:t xml:space="preserve"> a short video and </w:t>
            </w:r>
            <w:proofErr w:type="spellStart"/>
            <w:r w:rsidRPr="00DF04BC">
              <w:rPr>
                <w:rFonts w:cstheme="minorHAnsi"/>
              </w:rPr>
              <w:t>writing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three</w:t>
            </w:r>
            <w:proofErr w:type="spellEnd"/>
            <w:r w:rsidRPr="00DF04BC">
              <w:rPr>
                <w:rFonts w:cstheme="minorHAnsi"/>
              </w:rPr>
              <w:t xml:space="preserve"> new </w:t>
            </w:r>
            <w:proofErr w:type="spellStart"/>
            <w:r w:rsidRPr="00DF04BC">
              <w:rPr>
                <w:rFonts w:cstheme="minorHAnsi"/>
              </w:rPr>
              <w:t>things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they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learned</w:t>
            </w:r>
            <w:proofErr w:type="spellEnd"/>
            <w:r w:rsidRPr="00DF04BC">
              <w:rPr>
                <w:rFonts w:cstheme="minorHAnsi"/>
              </w:rPr>
              <w:t>. (</w:t>
            </w:r>
            <w:proofErr w:type="spellStart"/>
            <w:r w:rsidRPr="00DF04BC">
              <w:rPr>
                <w:rFonts w:cstheme="minorHAnsi"/>
              </w:rPr>
              <w:t>Example</w:t>
            </w:r>
            <w:proofErr w:type="spellEnd"/>
            <w:r w:rsidRPr="00DF04BC">
              <w:rPr>
                <w:rFonts w:cstheme="minorHAnsi"/>
              </w:rPr>
              <w:t xml:space="preserve">: E. </w:t>
            </w:r>
            <w:proofErr w:type="spellStart"/>
            <w:r w:rsidRPr="00DF04BC">
              <w:rPr>
                <w:rFonts w:cstheme="minorHAnsi"/>
              </w:rPr>
              <w:t>coli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lives</w:t>
            </w:r>
            <w:proofErr w:type="spellEnd"/>
            <w:r w:rsidRPr="00DF04BC">
              <w:rPr>
                <w:rFonts w:cstheme="minorHAnsi"/>
              </w:rPr>
              <w:t xml:space="preserve"> in the </w:t>
            </w:r>
            <w:proofErr w:type="spellStart"/>
            <w:r w:rsidRPr="00DF04BC">
              <w:rPr>
                <w:rFonts w:cstheme="minorHAnsi"/>
              </w:rPr>
              <w:t>intestines</w:t>
            </w:r>
            <w:proofErr w:type="spellEnd"/>
            <w:r w:rsidRPr="00DF04BC">
              <w:rPr>
                <w:rFonts w:cstheme="minorHAnsi"/>
              </w:rPr>
              <w:t xml:space="preserve"> of </w:t>
            </w:r>
            <w:proofErr w:type="spellStart"/>
            <w:r w:rsidRPr="00DF04BC">
              <w:rPr>
                <w:rFonts w:cstheme="minorHAnsi"/>
              </w:rPr>
              <w:t>humans</w:t>
            </w:r>
            <w:proofErr w:type="spellEnd"/>
            <w:r w:rsidRPr="00DF04BC">
              <w:rPr>
                <w:rFonts w:cstheme="minorHAnsi"/>
              </w:rPr>
              <w:t xml:space="preserve">. </w:t>
            </w:r>
            <w:proofErr w:type="spellStart"/>
            <w:r w:rsidRPr="00DF04BC">
              <w:rPr>
                <w:rFonts w:cstheme="minorHAnsi"/>
              </w:rPr>
              <w:t>Some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types</w:t>
            </w:r>
            <w:proofErr w:type="spellEnd"/>
            <w:r w:rsidRPr="00DF04BC">
              <w:rPr>
                <w:rFonts w:cstheme="minorHAnsi"/>
              </w:rPr>
              <w:t xml:space="preserve"> can </w:t>
            </w:r>
            <w:proofErr w:type="spellStart"/>
            <w:r w:rsidRPr="00DF04BC">
              <w:rPr>
                <w:rFonts w:cstheme="minorHAnsi"/>
              </w:rPr>
              <w:t>make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you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very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sick</w:t>
            </w:r>
            <w:proofErr w:type="spellEnd"/>
            <w:r w:rsidRPr="00DF04BC">
              <w:rPr>
                <w:rFonts w:cstheme="minorHAnsi"/>
              </w:rPr>
              <w:t xml:space="preserve">. </w:t>
            </w:r>
            <w:proofErr w:type="spellStart"/>
            <w:r w:rsidRPr="00DF04BC">
              <w:rPr>
                <w:rFonts w:cstheme="minorHAnsi"/>
              </w:rPr>
              <w:t>You</w:t>
            </w:r>
            <w:proofErr w:type="spellEnd"/>
            <w:r w:rsidRPr="00DF04BC">
              <w:rPr>
                <w:rFonts w:cstheme="minorHAnsi"/>
              </w:rPr>
              <w:t xml:space="preserve"> can </w:t>
            </w:r>
            <w:proofErr w:type="spellStart"/>
            <w:r w:rsidRPr="00DF04BC">
              <w:rPr>
                <w:rFonts w:cstheme="minorHAnsi"/>
              </w:rPr>
              <w:t>get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E.coli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from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eating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contaminated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food</w:t>
            </w:r>
            <w:proofErr w:type="spellEnd"/>
            <w:r w:rsidRPr="00DF04BC">
              <w:rPr>
                <w:rFonts w:cstheme="minorHAnsi"/>
              </w:rPr>
              <w:t xml:space="preserve">, </w:t>
            </w:r>
            <w:proofErr w:type="spellStart"/>
            <w:r w:rsidRPr="00DF04BC">
              <w:rPr>
                <w:rFonts w:cstheme="minorHAnsi"/>
              </w:rPr>
              <w:t>even</w:t>
            </w:r>
            <w:proofErr w:type="spellEnd"/>
            <w:r w:rsidRPr="00DF04BC">
              <w:rPr>
                <w:rFonts w:cstheme="minorHAnsi"/>
              </w:rPr>
              <w:t xml:space="preserve"> cookies, etc.)</w:t>
            </w:r>
            <w:r w:rsidR="007F661C" w:rsidRPr="00DF04BC">
              <w:rPr>
                <w:rFonts w:cstheme="minorHAnsi"/>
              </w:rPr>
              <w:t>.</w:t>
            </w:r>
          </w:p>
          <w:p w14:paraId="071F010C" w14:textId="77777777" w:rsidR="00DF04BC" w:rsidRPr="00DF04BC" w:rsidRDefault="007F661C" w:rsidP="00DF04BC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DF04BC">
              <w:rPr>
                <w:rFonts w:cstheme="minorHAnsi"/>
                <w:b/>
              </w:rPr>
              <w:t>Application</w:t>
            </w:r>
            <w:proofErr w:type="spellEnd"/>
            <w:r w:rsidRPr="00DF04BC">
              <w:rPr>
                <w:rFonts w:cstheme="minorHAnsi"/>
                <w:b/>
              </w:rPr>
              <w:t>:</w:t>
            </w:r>
          </w:p>
          <w:p w14:paraId="2E7BD650" w14:textId="4B77E9CC" w:rsidR="007F661C" w:rsidRPr="00DF04BC" w:rsidRDefault="00DF04BC" w:rsidP="00DF04BC">
            <w:p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DF04BC">
              <w:rPr>
                <w:rFonts w:cstheme="minorHAnsi"/>
              </w:rPr>
              <w:t>Write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diferent</w:t>
            </w:r>
            <w:proofErr w:type="spellEnd"/>
            <w:r w:rsidRPr="00DF04BC">
              <w:rPr>
                <w:rFonts w:cstheme="minorHAnsi"/>
              </w:rPr>
              <w:t xml:space="preserve"> </w:t>
            </w:r>
            <w:proofErr w:type="spellStart"/>
            <w:r w:rsidRPr="00DF04BC">
              <w:rPr>
                <w:rFonts w:cstheme="minorHAnsi"/>
              </w:rPr>
              <w:t>sentences</w:t>
            </w:r>
            <w:proofErr w:type="spellEnd"/>
            <w:r w:rsidRPr="00DF04BC">
              <w:rPr>
                <w:rFonts w:cstheme="minorHAnsi"/>
              </w:rPr>
              <w:t xml:space="preserve"> in present simple</w:t>
            </w:r>
            <w:r w:rsidR="007F661C" w:rsidRPr="00DF04BC"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</w:tcPr>
          <w:p w14:paraId="425CEA58" w14:textId="77777777" w:rsidR="007F661C" w:rsidRPr="00FE6248" w:rsidRDefault="007F661C" w:rsidP="007F661C">
            <w:pPr>
              <w:jc w:val="both"/>
            </w:pPr>
            <w:r>
              <w:t xml:space="preserve">1. </w:t>
            </w:r>
            <w:r w:rsidRPr="00FE6248">
              <w:t xml:space="preserve">Set </w:t>
            </w:r>
            <w:proofErr w:type="spellStart"/>
            <w:r w:rsidRPr="00FE6248">
              <w:t>aside</w:t>
            </w:r>
            <w:proofErr w:type="spellEnd"/>
            <w:r w:rsidRPr="00FE6248">
              <w:t xml:space="preserve"> a </w:t>
            </w:r>
            <w:proofErr w:type="spellStart"/>
            <w:r w:rsidRPr="00FE6248">
              <w:t>quiet</w:t>
            </w:r>
            <w:proofErr w:type="spellEnd"/>
            <w:r w:rsidRPr="00FE6248">
              <w:t xml:space="preserve">, </w:t>
            </w:r>
            <w:proofErr w:type="spellStart"/>
            <w:r w:rsidRPr="00FE6248">
              <w:t>distraction</w:t>
            </w:r>
            <w:proofErr w:type="spellEnd"/>
            <w:r w:rsidRPr="00FE6248">
              <w:t xml:space="preserve">-free </w:t>
            </w:r>
            <w:proofErr w:type="spellStart"/>
            <w:r w:rsidRPr="00FE6248">
              <w:t>space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for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your</w:t>
            </w:r>
            <w:proofErr w:type="spellEnd"/>
            <w:r w:rsidRPr="00FE6248">
              <w:t xml:space="preserve"> </w:t>
            </w:r>
            <w:proofErr w:type="spellStart"/>
            <w:proofErr w:type="gramStart"/>
            <w:r w:rsidRPr="00FE6248">
              <w:t>child</w:t>
            </w:r>
            <w:proofErr w:type="spellEnd"/>
            <w:r w:rsidRPr="00FE6248">
              <w:t>(</w:t>
            </w:r>
            <w:proofErr w:type="spellStart"/>
            <w:proofErr w:type="gramEnd"/>
            <w:r w:rsidRPr="00FE6248">
              <w:t>ren</w:t>
            </w:r>
            <w:proofErr w:type="spellEnd"/>
            <w:r w:rsidRPr="00FE6248">
              <w:t xml:space="preserve">) </w:t>
            </w:r>
            <w:proofErr w:type="spellStart"/>
            <w:r w:rsidRPr="00FE6248">
              <w:t>to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work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every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day</w:t>
            </w:r>
            <w:proofErr w:type="spellEnd"/>
            <w:r w:rsidRPr="00FE6248">
              <w:t>.</w:t>
            </w:r>
          </w:p>
          <w:p w14:paraId="019711BB" w14:textId="77777777" w:rsidR="007F661C" w:rsidRPr="00FE6248" w:rsidRDefault="007F661C" w:rsidP="007F661C">
            <w:pPr>
              <w:jc w:val="both"/>
            </w:pPr>
            <w:r>
              <w:t xml:space="preserve">2. </w:t>
            </w:r>
            <w:proofErr w:type="spellStart"/>
            <w:r w:rsidRPr="00FE6248">
              <w:t>Ensure</w:t>
            </w:r>
            <w:proofErr w:type="spellEnd"/>
            <w:r w:rsidRPr="00FE6248">
              <w:t xml:space="preserve"> virtual </w:t>
            </w:r>
            <w:proofErr w:type="spellStart"/>
            <w:r w:rsidRPr="00FE6248">
              <w:t>learning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equipment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is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available</w:t>
            </w:r>
            <w:proofErr w:type="spellEnd"/>
            <w:r w:rsidRPr="00FE6248">
              <w:t xml:space="preserve"> and </w:t>
            </w:r>
            <w:proofErr w:type="spellStart"/>
            <w:r w:rsidRPr="00FE6248">
              <w:t>charged</w:t>
            </w:r>
            <w:proofErr w:type="spellEnd"/>
            <w:r w:rsidRPr="00FE6248">
              <w:t xml:space="preserve">. </w:t>
            </w:r>
          </w:p>
          <w:p w14:paraId="1B8FEBA8" w14:textId="77777777" w:rsidR="007F661C" w:rsidRPr="00FE6248" w:rsidRDefault="007F661C" w:rsidP="007F661C">
            <w:pPr>
              <w:jc w:val="both"/>
            </w:pPr>
            <w:r>
              <w:t xml:space="preserve">3. </w:t>
            </w:r>
            <w:r w:rsidRPr="00FE6248">
              <w:t xml:space="preserve">Try </w:t>
            </w:r>
            <w:proofErr w:type="spellStart"/>
            <w:r w:rsidRPr="00FE6248">
              <w:t>to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keep</w:t>
            </w:r>
            <w:proofErr w:type="spellEnd"/>
            <w:r w:rsidRPr="00FE6248">
              <w:t xml:space="preserve"> a </w:t>
            </w:r>
            <w:proofErr w:type="spellStart"/>
            <w:r w:rsidRPr="00FE6248">
              <w:t>consistent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schedule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for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completing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classwork</w:t>
            </w:r>
            <w:proofErr w:type="spellEnd"/>
            <w:r w:rsidRPr="00FE6248">
              <w:t xml:space="preserve">. </w:t>
            </w:r>
          </w:p>
          <w:p w14:paraId="7B5052C3" w14:textId="77777777" w:rsidR="007F661C" w:rsidRPr="00FE6248" w:rsidRDefault="007F661C" w:rsidP="007F661C">
            <w:pPr>
              <w:jc w:val="both"/>
            </w:pPr>
            <w:r>
              <w:t xml:space="preserve">4. </w:t>
            </w:r>
            <w:proofErr w:type="spellStart"/>
            <w:r w:rsidRPr="00FE6248">
              <w:t>Communicate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with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teachers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regularly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via</w:t>
            </w:r>
            <w:proofErr w:type="spellEnd"/>
            <w:r w:rsidRPr="00FE6248">
              <w:t xml:space="preserve"> email </w:t>
            </w:r>
            <w:proofErr w:type="spellStart"/>
            <w:r w:rsidRPr="00FE6248">
              <w:t>or</w:t>
            </w:r>
            <w:proofErr w:type="spellEnd"/>
            <w:r w:rsidRPr="00FE6248">
              <w:t xml:space="preserve"> Google </w:t>
            </w:r>
            <w:proofErr w:type="spellStart"/>
            <w:r w:rsidRPr="00FE6248">
              <w:t>Classroom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regarding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any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questions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issues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that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arise</w:t>
            </w:r>
            <w:proofErr w:type="spellEnd"/>
            <w:r w:rsidRPr="00FE6248">
              <w:t xml:space="preserve">. </w:t>
            </w:r>
          </w:p>
          <w:p w14:paraId="5FD97C66" w14:textId="650D17F4" w:rsidR="007F661C" w:rsidRPr="00832EEF" w:rsidRDefault="007F661C" w:rsidP="007F661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7F661C" w:rsidRPr="00034DD1" w14:paraId="69F0D0E5" w14:textId="77777777" w:rsidTr="00B15AE1">
        <w:trPr>
          <w:trHeight w:val="267"/>
        </w:trPr>
        <w:tc>
          <w:tcPr>
            <w:tcW w:w="1844" w:type="dxa"/>
          </w:tcPr>
          <w:p w14:paraId="020C6CA6" w14:textId="079770FA" w:rsidR="007F661C" w:rsidRPr="009C2F36" w:rsidRDefault="007F661C" w:rsidP="007F661C">
            <w:pPr>
              <w:rPr>
                <w:rFonts w:cstheme="minorHAnsi"/>
                <w:b/>
                <w:bCs/>
              </w:rPr>
            </w:pPr>
            <w:proofErr w:type="spellStart"/>
            <w:r w:rsidRPr="009C2F36">
              <w:rPr>
                <w:rFonts w:cstheme="minorHAnsi"/>
                <w:b/>
                <w:bCs/>
              </w:rPr>
              <w:t>Evaluation</w:t>
            </w:r>
            <w:proofErr w:type="spellEnd"/>
            <w:r w:rsidRPr="009C2F36">
              <w:rPr>
                <w:rFonts w:cstheme="minorHAnsi"/>
                <w:b/>
                <w:bCs/>
              </w:rPr>
              <w:t xml:space="preserve"> Project</w:t>
            </w:r>
            <w:r w:rsidR="00593798">
              <w:rPr>
                <w:rFonts w:cstheme="minorHAnsi"/>
                <w:b/>
                <w:bCs/>
              </w:rPr>
              <w:t xml:space="preserve"> 6</w:t>
            </w:r>
          </w:p>
          <w:p w14:paraId="55825A49" w14:textId="21148CEE" w:rsidR="007F661C" w:rsidRPr="008A702E" w:rsidRDefault="00593798" w:rsidP="007F661C">
            <w:pPr>
              <w:rPr>
                <w:rFonts w:ascii="Arial" w:eastAsia="Liberation Sans Narrow" w:hAnsi="Arial" w:cs="Arial"/>
                <w:sz w:val="20"/>
                <w:szCs w:val="20"/>
                <w:lang w:val="en-US"/>
              </w:rPr>
            </w:pPr>
            <w:r w:rsidRPr="00593798">
              <w:rPr>
                <w:rFonts w:cstheme="minorHAnsi"/>
              </w:rPr>
              <w:t xml:space="preserve">Zero and </w:t>
            </w:r>
            <w:proofErr w:type="spellStart"/>
            <w:r w:rsidRPr="00593798">
              <w:rPr>
                <w:rFonts w:cstheme="minorHAnsi"/>
              </w:rPr>
              <w:t>first</w:t>
            </w:r>
            <w:proofErr w:type="spellEnd"/>
            <w:r w:rsidRPr="00593798">
              <w:rPr>
                <w:rFonts w:cstheme="minorHAnsi"/>
              </w:rPr>
              <w:t xml:space="preserve"> </w:t>
            </w:r>
            <w:proofErr w:type="spellStart"/>
            <w:r w:rsidRPr="00593798">
              <w:rPr>
                <w:rFonts w:cstheme="minorHAnsi"/>
              </w:rPr>
              <w:t>conditional</w:t>
            </w:r>
            <w:proofErr w:type="spellEnd"/>
          </w:p>
        </w:tc>
        <w:tc>
          <w:tcPr>
            <w:tcW w:w="2835" w:type="dxa"/>
          </w:tcPr>
          <w:p w14:paraId="04CE87C0" w14:textId="06EC2520" w:rsidR="007F661C" w:rsidRPr="007F5598" w:rsidRDefault="00593798" w:rsidP="007F661C">
            <w:pPr>
              <w:pStyle w:val="TableParagraph"/>
              <w:tabs>
                <w:tab w:val="left" w:pos="290"/>
              </w:tabs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593798">
              <w:rPr>
                <w:rFonts w:asciiTheme="minorHAnsi" w:eastAsia="Times New Roman" w:hAnsiTheme="minorHAnsi" w:cstheme="minorHAnsi"/>
                <w:bCs/>
              </w:rPr>
              <w:t>EFL 5.4.2. Identify a variety of types and formats of potential resources and the value, purpose and audience of each for use in the educational domain. (Example: audio/video, multimedia, website, database, book, thesaurus, scholarly/popular, current/historical, etc.)</w:t>
            </w:r>
          </w:p>
        </w:tc>
        <w:tc>
          <w:tcPr>
            <w:tcW w:w="3544" w:type="dxa"/>
          </w:tcPr>
          <w:p w14:paraId="023A9371" w14:textId="72B17CAF" w:rsidR="007F661C" w:rsidRPr="007F5598" w:rsidRDefault="00593798" w:rsidP="007F661C">
            <w:pPr>
              <w:pStyle w:val="TableParagraph"/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593798">
              <w:rPr>
                <w:rFonts w:cstheme="minorHAnsi"/>
              </w:rPr>
              <w:t>Learners can identify, critically evaluate and recommend a variety of potential resources and references, including digital tools that support collaboration and productivity, for educational use. REF I.EFL.5.14.1. (I.1, I.2, S.3, S.4)</w:t>
            </w:r>
          </w:p>
        </w:tc>
        <w:tc>
          <w:tcPr>
            <w:tcW w:w="4110" w:type="dxa"/>
          </w:tcPr>
          <w:p w14:paraId="5C50E316" w14:textId="77777777" w:rsidR="00593798" w:rsidRPr="00593798" w:rsidRDefault="00593798" w:rsidP="00593798">
            <w:pPr>
              <w:rPr>
                <w:rFonts w:ascii="Arial Narrow" w:hAnsi="Arial Narrow"/>
                <w:b/>
              </w:rPr>
            </w:pPr>
            <w:proofErr w:type="spellStart"/>
            <w:r w:rsidRPr="00593798">
              <w:rPr>
                <w:rFonts w:ascii="Arial Narrow" w:hAnsi="Arial Narrow"/>
                <w:b/>
              </w:rPr>
              <w:t>Previous</w:t>
            </w:r>
            <w:proofErr w:type="spellEnd"/>
            <w:r w:rsidRPr="0059379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  <w:b/>
              </w:rPr>
              <w:t>Knowledge</w:t>
            </w:r>
            <w:proofErr w:type="spellEnd"/>
            <w:r w:rsidRPr="00593798">
              <w:rPr>
                <w:rFonts w:ascii="Arial Narrow" w:hAnsi="Arial Narrow"/>
                <w:b/>
              </w:rPr>
              <w:t>:</w:t>
            </w:r>
          </w:p>
          <w:p w14:paraId="2624AB4B" w14:textId="77777777" w:rsidR="00593798" w:rsidRPr="00593798" w:rsidRDefault="00593798" w:rsidP="00593798">
            <w:pPr>
              <w:rPr>
                <w:rFonts w:ascii="Arial Narrow" w:hAnsi="Arial Narrow"/>
              </w:rPr>
            </w:pPr>
            <w:proofErr w:type="spellStart"/>
            <w:r w:rsidRPr="00593798">
              <w:rPr>
                <w:rFonts w:ascii="Arial Narrow" w:hAnsi="Arial Narrow"/>
              </w:rPr>
              <w:t>Working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with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students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that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have</w:t>
            </w:r>
            <w:proofErr w:type="spellEnd"/>
            <w:r w:rsidRPr="00593798">
              <w:rPr>
                <w:rFonts w:ascii="Arial Narrow" w:hAnsi="Arial Narrow"/>
              </w:rPr>
              <w:t xml:space="preserve"> Internet </w:t>
            </w:r>
            <w:proofErr w:type="spellStart"/>
            <w:r w:rsidRPr="00593798">
              <w:rPr>
                <w:rFonts w:ascii="Arial Narrow" w:hAnsi="Arial Narrow"/>
              </w:rPr>
              <w:t>connection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through</w:t>
            </w:r>
            <w:proofErr w:type="spellEnd"/>
            <w:r w:rsidRPr="00593798">
              <w:rPr>
                <w:rFonts w:ascii="Arial Narrow" w:hAnsi="Arial Narrow"/>
              </w:rPr>
              <w:t xml:space="preserve"> Zoom </w:t>
            </w:r>
            <w:proofErr w:type="spellStart"/>
            <w:r w:rsidRPr="00593798">
              <w:rPr>
                <w:rFonts w:ascii="Arial Narrow" w:hAnsi="Arial Narrow"/>
              </w:rPr>
              <w:t>twice</w:t>
            </w:r>
            <w:proofErr w:type="spellEnd"/>
            <w:r w:rsidRPr="00593798">
              <w:rPr>
                <w:rFonts w:ascii="Arial Narrow" w:hAnsi="Arial Narrow"/>
              </w:rPr>
              <w:t xml:space="preserve"> per </w:t>
            </w:r>
            <w:proofErr w:type="spellStart"/>
            <w:r w:rsidRPr="00593798">
              <w:rPr>
                <w:rFonts w:ascii="Arial Narrow" w:hAnsi="Arial Narrow"/>
              </w:rPr>
              <w:t>week</w:t>
            </w:r>
            <w:proofErr w:type="spellEnd"/>
          </w:p>
          <w:p w14:paraId="67CC3017" w14:textId="77777777" w:rsidR="00593798" w:rsidRPr="00593798" w:rsidRDefault="00593798" w:rsidP="00593798">
            <w:pPr>
              <w:rPr>
                <w:rFonts w:ascii="Arial Narrow" w:hAnsi="Arial Narrow"/>
                <w:b/>
              </w:rPr>
            </w:pPr>
            <w:proofErr w:type="spellStart"/>
            <w:r w:rsidRPr="00593798">
              <w:rPr>
                <w:rFonts w:ascii="Arial Narrow" w:hAnsi="Arial Narrow"/>
                <w:b/>
              </w:rPr>
              <w:t>Knowledge</w:t>
            </w:r>
            <w:proofErr w:type="spellEnd"/>
            <w:r w:rsidRPr="0059379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  <w:b/>
              </w:rPr>
              <w:t>construction</w:t>
            </w:r>
            <w:proofErr w:type="spellEnd"/>
            <w:r w:rsidRPr="00593798">
              <w:rPr>
                <w:rFonts w:ascii="Arial Narrow" w:hAnsi="Arial Narrow"/>
                <w:b/>
              </w:rPr>
              <w:t>:</w:t>
            </w:r>
          </w:p>
          <w:p w14:paraId="1F5DC603" w14:textId="77777777" w:rsidR="00593798" w:rsidRPr="00593798" w:rsidRDefault="00593798" w:rsidP="00593798">
            <w:pPr>
              <w:rPr>
                <w:rFonts w:ascii="Arial Narrow" w:hAnsi="Arial Narrow"/>
              </w:rPr>
            </w:pPr>
            <w:r w:rsidRPr="00593798">
              <w:rPr>
                <w:rFonts w:ascii="Arial Narrow" w:hAnsi="Arial Narrow"/>
              </w:rPr>
              <w:t xml:space="preserve">The </w:t>
            </w:r>
            <w:proofErr w:type="spellStart"/>
            <w:r w:rsidRPr="00593798">
              <w:rPr>
                <w:rFonts w:ascii="Arial Narrow" w:hAnsi="Arial Narrow"/>
              </w:rPr>
              <w:t>photos</w:t>
            </w:r>
            <w:proofErr w:type="spellEnd"/>
            <w:r w:rsidRPr="00593798">
              <w:rPr>
                <w:rFonts w:ascii="Arial Narrow" w:hAnsi="Arial Narrow"/>
              </w:rPr>
              <w:t xml:space="preserve"> of the </w:t>
            </w:r>
            <w:proofErr w:type="spellStart"/>
            <w:r w:rsidRPr="00593798">
              <w:rPr>
                <w:rFonts w:ascii="Arial Narrow" w:hAnsi="Arial Narrow"/>
              </w:rPr>
              <w:t>class</w:t>
            </w:r>
            <w:proofErr w:type="spellEnd"/>
            <w:r w:rsidRPr="00593798">
              <w:rPr>
                <w:rFonts w:ascii="Arial Narrow" w:hAnsi="Arial Narrow"/>
              </w:rPr>
              <w:t xml:space="preserve"> and </w:t>
            </w:r>
            <w:proofErr w:type="spellStart"/>
            <w:r w:rsidRPr="00593798">
              <w:rPr>
                <w:rFonts w:ascii="Arial Narrow" w:hAnsi="Arial Narrow"/>
              </w:rPr>
              <w:t>explanatory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documents</w:t>
            </w:r>
            <w:proofErr w:type="spellEnd"/>
            <w:r w:rsidRPr="00593798">
              <w:rPr>
                <w:rFonts w:ascii="Arial Narrow" w:hAnsi="Arial Narrow"/>
              </w:rPr>
              <w:t xml:space="preserve"> in PowerPoint </w:t>
            </w:r>
            <w:proofErr w:type="spellStart"/>
            <w:r w:rsidRPr="00593798">
              <w:rPr>
                <w:rFonts w:ascii="Arial Narrow" w:hAnsi="Arial Narrow"/>
              </w:rPr>
              <w:t>will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also</w:t>
            </w:r>
            <w:proofErr w:type="spellEnd"/>
            <w:r w:rsidRPr="00593798">
              <w:rPr>
                <w:rFonts w:ascii="Arial Narrow" w:hAnsi="Arial Narrow"/>
              </w:rPr>
              <w:t xml:space="preserve"> be </w:t>
            </w:r>
            <w:proofErr w:type="spellStart"/>
            <w:r w:rsidRPr="00593798">
              <w:rPr>
                <w:rFonts w:ascii="Arial Narrow" w:hAnsi="Arial Narrow"/>
              </w:rPr>
              <w:t>shared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to</w:t>
            </w:r>
            <w:proofErr w:type="spellEnd"/>
            <w:r w:rsidRPr="00593798">
              <w:rPr>
                <w:rFonts w:ascii="Arial Narrow" w:hAnsi="Arial Narrow"/>
              </w:rPr>
              <w:t xml:space="preserve"> be </w:t>
            </w:r>
            <w:proofErr w:type="spellStart"/>
            <w:r w:rsidRPr="00593798">
              <w:rPr>
                <w:rFonts w:ascii="Arial Narrow" w:hAnsi="Arial Narrow"/>
              </w:rPr>
              <w:t>able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to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carry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out</w:t>
            </w:r>
            <w:proofErr w:type="spellEnd"/>
            <w:r w:rsidRPr="00593798">
              <w:rPr>
                <w:rFonts w:ascii="Arial Narrow" w:hAnsi="Arial Narrow"/>
              </w:rPr>
              <w:t xml:space="preserve"> the </w:t>
            </w:r>
            <w:proofErr w:type="spellStart"/>
            <w:proofErr w:type="gramStart"/>
            <w:r w:rsidRPr="00593798">
              <w:rPr>
                <w:rFonts w:ascii="Arial Narrow" w:hAnsi="Arial Narrow"/>
              </w:rPr>
              <w:t>activity</w:t>
            </w:r>
            <w:proofErr w:type="spellEnd"/>
            <w:r w:rsidRPr="00593798">
              <w:rPr>
                <w:rFonts w:ascii="Arial Narrow" w:hAnsi="Arial Narrow"/>
              </w:rPr>
              <w:t>.:</w:t>
            </w:r>
            <w:proofErr w:type="gramEnd"/>
          </w:p>
          <w:p w14:paraId="6B822AE4" w14:textId="77777777" w:rsidR="00593798" w:rsidRPr="00593798" w:rsidRDefault="00593798" w:rsidP="00593798">
            <w:pPr>
              <w:rPr>
                <w:rFonts w:ascii="Arial Narrow" w:hAnsi="Arial Narrow"/>
                <w:b/>
              </w:rPr>
            </w:pPr>
            <w:proofErr w:type="spellStart"/>
            <w:r w:rsidRPr="00593798">
              <w:rPr>
                <w:rFonts w:ascii="Arial Narrow" w:hAnsi="Arial Narrow"/>
                <w:b/>
              </w:rPr>
              <w:t>Application</w:t>
            </w:r>
            <w:proofErr w:type="spellEnd"/>
            <w:r w:rsidRPr="00593798">
              <w:rPr>
                <w:rFonts w:ascii="Arial Narrow" w:hAnsi="Arial Narrow"/>
                <w:b/>
              </w:rPr>
              <w:t>:</w:t>
            </w:r>
          </w:p>
          <w:p w14:paraId="7BB469CE" w14:textId="77777777" w:rsidR="00593798" w:rsidRPr="00593798" w:rsidRDefault="00593798" w:rsidP="00593798">
            <w:pPr>
              <w:rPr>
                <w:rFonts w:ascii="Arial Narrow" w:hAnsi="Arial Narrow"/>
              </w:rPr>
            </w:pPr>
            <w:proofErr w:type="spellStart"/>
            <w:r w:rsidRPr="00593798">
              <w:rPr>
                <w:rFonts w:ascii="Arial Narrow" w:hAnsi="Arial Narrow"/>
              </w:rPr>
              <w:t>Watching</w:t>
            </w:r>
            <w:proofErr w:type="spellEnd"/>
            <w:r w:rsidRPr="00593798">
              <w:rPr>
                <w:rFonts w:ascii="Arial Narrow" w:hAnsi="Arial Narrow"/>
              </w:rPr>
              <w:t xml:space="preserve"> videos </w:t>
            </w:r>
            <w:proofErr w:type="spellStart"/>
            <w:r w:rsidRPr="00593798">
              <w:rPr>
                <w:rFonts w:ascii="Arial Narrow" w:hAnsi="Arial Narrow"/>
              </w:rPr>
              <w:t>related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to</w:t>
            </w:r>
            <w:proofErr w:type="spellEnd"/>
            <w:r w:rsidRPr="00593798">
              <w:rPr>
                <w:rFonts w:ascii="Arial Narrow" w:hAnsi="Arial Narrow"/>
              </w:rPr>
              <w:t xml:space="preserve"> the </w:t>
            </w:r>
            <w:proofErr w:type="spellStart"/>
            <w:r w:rsidRPr="00593798">
              <w:rPr>
                <w:rFonts w:ascii="Arial Narrow" w:hAnsi="Arial Narrow"/>
              </w:rPr>
              <w:t>theme</w:t>
            </w:r>
            <w:proofErr w:type="spellEnd"/>
            <w:r w:rsidRPr="00593798">
              <w:rPr>
                <w:rFonts w:ascii="Arial Narrow" w:hAnsi="Arial Narrow"/>
              </w:rPr>
              <w:t>.</w:t>
            </w:r>
          </w:p>
          <w:p w14:paraId="1C36FC7E" w14:textId="534C0323" w:rsidR="007F661C" w:rsidRPr="00B1389B" w:rsidRDefault="00593798" w:rsidP="00593798">
            <w:pPr>
              <w:rPr>
                <w:rFonts w:ascii="Arial Narrow" w:hAnsi="Arial Narrow"/>
              </w:rPr>
            </w:pPr>
            <w:proofErr w:type="spellStart"/>
            <w:r w:rsidRPr="00593798">
              <w:rPr>
                <w:rFonts w:ascii="Arial Narrow" w:hAnsi="Arial Narrow"/>
              </w:rPr>
              <w:t>Make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sentences</w:t>
            </w:r>
            <w:proofErr w:type="spellEnd"/>
            <w:r w:rsidRPr="00593798">
              <w:rPr>
                <w:rFonts w:ascii="Arial Narrow" w:hAnsi="Arial Narrow"/>
              </w:rPr>
              <w:t xml:space="preserve"> </w:t>
            </w:r>
            <w:proofErr w:type="spellStart"/>
            <w:r w:rsidRPr="00593798">
              <w:rPr>
                <w:rFonts w:ascii="Arial Narrow" w:hAnsi="Arial Narrow"/>
              </w:rPr>
              <w:t>using</w:t>
            </w:r>
            <w:proofErr w:type="spellEnd"/>
            <w:r w:rsidRPr="00593798">
              <w:rPr>
                <w:rFonts w:ascii="Arial Narrow" w:hAnsi="Arial Narrow"/>
              </w:rPr>
              <w:t xml:space="preserve"> the simple </w:t>
            </w:r>
            <w:proofErr w:type="spellStart"/>
            <w:r w:rsidRPr="00593798">
              <w:rPr>
                <w:rFonts w:ascii="Arial Narrow" w:hAnsi="Arial Narrow"/>
              </w:rPr>
              <w:t>present</w:t>
            </w:r>
            <w:proofErr w:type="spellEnd"/>
            <w:r w:rsidRPr="00593798"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3119" w:type="dxa"/>
          </w:tcPr>
          <w:p w14:paraId="24DBF5CB" w14:textId="77777777" w:rsidR="007F661C" w:rsidRPr="00D05678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Participate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actively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in </w:t>
            </w:r>
            <w:proofErr w:type="spellStart"/>
            <w:r w:rsidRPr="00D05678">
              <w:rPr>
                <w:rFonts w:ascii="Arial Narrow" w:hAnsi="Arial Narrow"/>
                <w:bCs/>
              </w:rPr>
              <w:t>processes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institution</w:t>
            </w:r>
            <w:proofErr w:type="spellEnd"/>
          </w:p>
          <w:p w14:paraId="25712FA9" w14:textId="77777777" w:rsidR="007F661C" w:rsidRPr="00D05678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Maintain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permanent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contact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with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  <w:bCs/>
              </w:rPr>
              <w:t>teacher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and tutor</w:t>
            </w:r>
          </w:p>
          <w:p w14:paraId="04812839" w14:textId="023E21BE" w:rsidR="007F661C" w:rsidRPr="00E94022" w:rsidRDefault="007F661C" w:rsidP="007F66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Notify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situations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  <w:bCs/>
              </w:rPr>
              <w:t>vulnerability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  <w:bCs/>
              </w:rPr>
              <w:t>rights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and </w:t>
            </w:r>
            <w:proofErr w:type="spellStart"/>
            <w:r w:rsidRPr="00D05678">
              <w:rPr>
                <w:rFonts w:ascii="Arial Narrow" w:hAnsi="Arial Narrow"/>
                <w:bCs/>
              </w:rPr>
              <w:t>aspects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that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have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to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do </w:t>
            </w:r>
            <w:proofErr w:type="spellStart"/>
            <w:r w:rsidRPr="00D05678">
              <w:rPr>
                <w:rFonts w:ascii="Arial Narrow" w:hAnsi="Arial Narrow"/>
                <w:bCs/>
              </w:rPr>
              <w:t>with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normal </w:t>
            </w:r>
            <w:proofErr w:type="spellStart"/>
            <w:r w:rsidRPr="00D05678">
              <w:rPr>
                <w:rFonts w:ascii="Arial Narrow" w:hAnsi="Arial Narrow"/>
                <w:bCs/>
              </w:rPr>
              <w:t>development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student</w:t>
            </w:r>
            <w:proofErr w:type="spellEnd"/>
            <w:r w:rsidRPr="00D05678">
              <w:rPr>
                <w:rFonts w:ascii="Arial Narrow" w:hAnsi="Arial Narrow"/>
                <w:bCs/>
              </w:rPr>
              <w:t>.</w:t>
            </w:r>
          </w:p>
        </w:tc>
      </w:tr>
      <w:bookmarkEnd w:id="0"/>
    </w:tbl>
    <w:p w14:paraId="245F557A" w14:textId="5FED6865" w:rsidR="007B7AEE" w:rsidRPr="00D6009F" w:rsidRDefault="007B7AEE">
      <w:pPr>
        <w:rPr>
          <w:rFonts w:cstheme="minorHAnsi"/>
          <w:lang w:val="en-US"/>
        </w:rPr>
      </w:pPr>
    </w:p>
    <w:p w14:paraId="331895AE" w14:textId="77777777" w:rsidR="00677239" w:rsidRDefault="00677239">
      <w:pPr>
        <w:rPr>
          <w:rFonts w:cstheme="minorHAnsi"/>
          <w:lang w:val="en-US"/>
        </w:rPr>
      </w:pPr>
    </w:p>
    <w:p w14:paraId="6CC1C740" w14:textId="77777777" w:rsidR="00593798" w:rsidRDefault="00593798">
      <w:pPr>
        <w:rPr>
          <w:rFonts w:cstheme="minorHAnsi"/>
          <w:lang w:val="en-US"/>
        </w:rPr>
      </w:pPr>
    </w:p>
    <w:p w14:paraId="5132F253" w14:textId="77777777" w:rsidR="00677239" w:rsidRPr="00D6009F" w:rsidRDefault="00677239">
      <w:pPr>
        <w:rPr>
          <w:rFonts w:cstheme="minorHAnsi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4"/>
        <w:gridCol w:w="4657"/>
        <w:gridCol w:w="4803"/>
      </w:tblGrid>
      <w:tr w:rsidR="00A64B2D" w:rsidRPr="00D55BEF" w14:paraId="69125DAB" w14:textId="77777777" w:rsidTr="007B7AEE">
        <w:tc>
          <w:tcPr>
            <w:tcW w:w="1620" w:type="pct"/>
            <w:shd w:val="clear" w:color="auto" w:fill="D9D9D9" w:themeFill="background1" w:themeFillShade="D9"/>
          </w:tcPr>
          <w:p w14:paraId="6D03D05A" w14:textId="0975935D" w:rsidR="00A64B2D" w:rsidRPr="00D55BEF" w:rsidRDefault="002261CB" w:rsidP="007B7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DONE BY:</w:t>
            </w:r>
          </w:p>
        </w:tc>
        <w:tc>
          <w:tcPr>
            <w:tcW w:w="1664" w:type="pct"/>
            <w:shd w:val="clear" w:color="auto" w:fill="D9D9D9" w:themeFill="background1" w:themeFillShade="D9"/>
          </w:tcPr>
          <w:p w14:paraId="465D088D" w14:textId="37864250" w:rsidR="00A64B2D" w:rsidRPr="00D55BEF" w:rsidRDefault="00111039" w:rsidP="007B7AEE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CHECKED BY:</w:t>
            </w:r>
          </w:p>
        </w:tc>
        <w:tc>
          <w:tcPr>
            <w:tcW w:w="1716" w:type="pct"/>
            <w:shd w:val="clear" w:color="auto" w:fill="D9D9D9" w:themeFill="background1" w:themeFillShade="D9"/>
          </w:tcPr>
          <w:p w14:paraId="7A1DECCD" w14:textId="1D1E5E02" w:rsidR="00A64B2D" w:rsidRPr="00D55BEF" w:rsidRDefault="00A64B2D" w:rsidP="007B7AEE">
            <w:pPr>
              <w:jc w:val="center"/>
              <w:rPr>
                <w:rFonts w:cstheme="minorHAnsi"/>
                <w:b/>
              </w:rPr>
            </w:pPr>
            <w:r w:rsidRPr="00D55BEF">
              <w:rPr>
                <w:rFonts w:cstheme="minorHAnsi"/>
                <w:b/>
              </w:rPr>
              <w:t>AP</w:t>
            </w:r>
            <w:r w:rsidR="00111039">
              <w:rPr>
                <w:rFonts w:cstheme="minorHAnsi"/>
                <w:b/>
              </w:rPr>
              <w:t>PROVED BY:</w:t>
            </w:r>
          </w:p>
        </w:tc>
      </w:tr>
      <w:tr w:rsidR="00A64B2D" w:rsidRPr="00D55BEF" w14:paraId="0694F029" w14:textId="77777777" w:rsidTr="007B7AEE">
        <w:tc>
          <w:tcPr>
            <w:tcW w:w="1620" w:type="pct"/>
          </w:tcPr>
          <w:p w14:paraId="00A06A3A" w14:textId="65D89660" w:rsidR="00A64B2D" w:rsidRPr="00D55BEF" w:rsidRDefault="002261CB" w:rsidP="002B1640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TEACHER:</w:t>
            </w:r>
            <w:r w:rsidR="00BC22BF">
              <w:rPr>
                <w:rFonts w:cstheme="minorHAnsi"/>
              </w:rPr>
              <w:t xml:space="preserve"> Lic. </w:t>
            </w:r>
            <w:r w:rsidR="00BC0E50">
              <w:rPr>
                <w:rFonts w:cstheme="minorHAnsi"/>
              </w:rPr>
              <w:t>Imelda Valdez</w:t>
            </w:r>
            <w:r w:rsidR="00677239" w:rsidRPr="00677239">
              <w:rPr>
                <w:rFonts w:cstheme="minorHAnsi"/>
              </w:rPr>
              <w:t>.</w:t>
            </w:r>
          </w:p>
        </w:tc>
        <w:tc>
          <w:tcPr>
            <w:tcW w:w="1664" w:type="pct"/>
          </w:tcPr>
          <w:p w14:paraId="2517E546" w14:textId="6395EC7A" w:rsidR="00A64B2D" w:rsidRPr="00BC22BF" w:rsidRDefault="002261CB" w:rsidP="007B7AEE">
            <w:pPr>
              <w:rPr>
                <w:rFonts w:cstheme="minorHAnsi"/>
                <w:smallCaps/>
                <w:lang w:val="en-US"/>
              </w:rPr>
            </w:pPr>
            <w:r w:rsidRPr="00BC22BF">
              <w:rPr>
                <w:rFonts w:cstheme="minorHAnsi"/>
                <w:smallCaps/>
                <w:lang w:val="en-US"/>
              </w:rPr>
              <w:t>AREA COORDINATOR</w:t>
            </w:r>
            <w:r w:rsidR="005F519C" w:rsidRPr="00BC22BF">
              <w:rPr>
                <w:rFonts w:cstheme="minorHAnsi"/>
                <w:smallCaps/>
                <w:lang w:val="en-US"/>
              </w:rPr>
              <w:t xml:space="preserve">: </w:t>
            </w:r>
            <w:proofErr w:type="spellStart"/>
            <w:r w:rsidR="00BC22BF" w:rsidRPr="00BC22BF">
              <w:rPr>
                <w:rFonts w:cstheme="minorHAnsi"/>
                <w:smallCaps/>
                <w:lang w:val="en-US"/>
              </w:rPr>
              <w:t>Lic</w:t>
            </w:r>
            <w:proofErr w:type="spellEnd"/>
            <w:r w:rsidR="00BC22BF" w:rsidRPr="00BC22BF">
              <w:rPr>
                <w:rFonts w:cstheme="minorHAnsi"/>
                <w:smallCaps/>
                <w:lang w:val="en-US"/>
              </w:rPr>
              <w:t>. Ruth L</w:t>
            </w:r>
            <w:r w:rsidR="00BC22BF">
              <w:rPr>
                <w:rFonts w:cstheme="minorHAnsi"/>
                <w:smallCaps/>
                <w:lang w:val="en-US"/>
              </w:rPr>
              <w:t>eón</w:t>
            </w:r>
          </w:p>
        </w:tc>
        <w:tc>
          <w:tcPr>
            <w:tcW w:w="1716" w:type="pct"/>
          </w:tcPr>
          <w:p w14:paraId="20C37CBC" w14:textId="4D269957" w:rsidR="00A64B2D" w:rsidRPr="00D55BEF" w:rsidRDefault="00A64B2D" w:rsidP="007F661C">
            <w:pPr>
              <w:rPr>
                <w:rFonts w:cstheme="minorHAnsi"/>
              </w:rPr>
            </w:pPr>
            <w:r w:rsidRPr="00D55BEF">
              <w:rPr>
                <w:rFonts w:cstheme="minorHAnsi"/>
                <w:smallCaps/>
              </w:rPr>
              <w:t>v</w:t>
            </w:r>
            <w:r w:rsidR="005F519C">
              <w:rPr>
                <w:rFonts w:cstheme="minorHAnsi"/>
                <w:smallCaps/>
              </w:rPr>
              <w:t>ic</w:t>
            </w:r>
            <w:r w:rsidR="00B77BA2">
              <w:rPr>
                <w:rFonts w:cstheme="minorHAnsi"/>
                <w:smallCaps/>
              </w:rPr>
              <w:t>e-principal</w:t>
            </w:r>
            <w:r w:rsidR="005F519C">
              <w:rPr>
                <w:rFonts w:cstheme="minorHAnsi"/>
                <w:smallCaps/>
              </w:rPr>
              <w:t>:</w:t>
            </w:r>
            <w:r w:rsidR="00BC22BF">
              <w:rPr>
                <w:rFonts w:cstheme="minorHAnsi"/>
                <w:smallCaps/>
              </w:rPr>
              <w:t xml:space="preserve"> </w:t>
            </w:r>
            <w:proofErr w:type="spellStart"/>
            <w:r w:rsidR="00BC22BF">
              <w:rPr>
                <w:rFonts w:cstheme="minorHAnsi"/>
                <w:smallCaps/>
              </w:rPr>
              <w:t>Mgs</w:t>
            </w:r>
            <w:proofErr w:type="spellEnd"/>
            <w:r w:rsidR="00BC22BF">
              <w:rPr>
                <w:rFonts w:cstheme="minorHAnsi"/>
                <w:smallCaps/>
              </w:rPr>
              <w:t xml:space="preserve">. Maribel </w:t>
            </w:r>
            <w:proofErr w:type="spellStart"/>
            <w:r w:rsidR="00BC22BF">
              <w:rPr>
                <w:rFonts w:cstheme="minorHAnsi"/>
                <w:smallCaps/>
              </w:rPr>
              <w:t>Urgilés</w:t>
            </w:r>
            <w:proofErr w:type="spellEnd"/>
            <w:r w:rsidR="00BC22BF">
              <w:rPr>
                <w:rFonts w:cstheme="minorHAnsi"/>
                <w:smallCaps/>
              </w:rPr>
              <w:t>.</w:t>
            </w:r>
          </w:p>
        </w:tc>
      </w:tr>
      <w:tr w:rsidR="00A64B2D" w:rsidRPr="00D55BEF" w14:paraId="48F03260" w14:textId="77777777" w:rsidTr="007B7AEE">
        <w:tc>
          <w:tcPr>
            <w:tcW w:w="1620" w:type="pct"/>
          </w:tcPr>
          <w:p w14:paraId="37F54444" w14:textId="77777777" w:rsidR="00A64B2D" w:rsidRDefault="002261CB" w:rsidP="007B7AEE">
            <w:pPr>
              <w:rPr>
                <w:rFonts w:cstheme="minorHAnsi"/>
                <w:b/>
                <w:noProof/>
                <w:lang w:eastAsia="es-EC"/>
              </w:rPr>
            </w:pPr>
            <w:r>
              <w:rPr>
                <w:rFonts w:cstheme="minorHAnsi"/>
                <w:smallCaps/>
              </w:rPr>
              <w:t>SIGNATURE</w:t>
            </w:r>
            <w:r w:rsidR="00A64B2D" w:rsidRPr="00D55BEF">
              <w:rPr>
                <w:rFonts w:cstheme="minorHAnsi"/>
                <w:smallCaps/>
              </w:rPr>
              <w:t>:</w:t>
            </w:r>
            <w:r w:rsidR="00A64B2D" w:rsidRPr="00D55BEF">
              <w:rPr>
                <w:rFonts w:cstheme="minorHAnsi"/>
                <w:b/>
                <w:noProof/>
                <w:lang w:eastAsia="es-EC"/>
              </w:rPr>
              <w:t xml:space="preserve"> </w:t>
            </w:r>
          </w:p>
          <w:p w14:paraId="1ACE050A" w14:textId="2C143165" w:rsidR="007F4DAD" w:rsidRPr="00D55BEF" w:rsidRDefault="00677239" w:rsidP="007B7AE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23FEBC87" wp14:editId="610C332D">
                  <wp:extent cx="1200785" cy="4330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pct"/>
          </w:tcPr>
          <w:p w14:paraId="6CA40BF0" w14:textId="0DBD222E" w:rsidR="00A64B2D" w:rsidRPr="00D55BEF" w:rsidRDefault="00B77BA2" w:rsidP="007B7AE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SIGNATURE</w:t>
            </w:r>
            <w:r w:rsidR="00A64B2D" w:rsidRPr="00D55BEF">
              <w:rPr>
                <w:rFonts w:cstheme="minorHAnsi"/>
                <w:smallCaps/>
              </w:rPr>
              <w:t>:</w:t>
            </w:r>
            <w:r w:rsidR="00A64B2D" w:rsidRPr="00D55BEF">
              <w:rPr>
                <w:rFonts w:cstheme="minorHAnsi"/>
                <w:b/>
                <w:noProof/>
                <w:lang w:eastAsia="es-EC"/>
              </w:rPr>
              <w:t xml:space="preserve"> </w:t>
            </w:r>
          </w:p>
          <w:p w14:paraId="6C6ADA54" w14:textId="77777777" w:rsidR="00A64B2D" w:rsidRPr="00D55BEF" w:rsidRDefault="00A64B2D" w:rsidP="007B7AEE">
            <w:pPr>
              <w:rPr>
                <w:rFonts w:cstheme="minorHAnsi"/>
                <w:smallCaps/>
              </w:rPr>
            </w:pPr>
          </w:p>
          <w:p w14:paraId="5A46AC8B" w14:textId="77777777" w:rsidR="00A64B2D" w:rsidRPr="00D55BEF" w:rsidRDefault="00A64B2D" w:rsidP="007B7AEE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716" w:type="pct"/>
          </w:tcPr>
          <w:p w14:paraId="64563D37" w14:textId="0F8A1D7B" w:rsidR="00A64B2D" w:rsidRPr="00D55BEF" w:rsidRDefault="00B77BA2" w:rsidP="007B7AEE">
            <w:pPr>
              <w:rPr>
                <w:rFonts w:cstheme="minorHAnsi"/>
                <w:smallCaps/>
              </w:rPr>
            </w:pPr>
            <w:proofErr w:type="spellStart"/>
            <w:r>
              <w:rPr>
                <w:rFonts w:cstheme="minorHAnsi"/>
                <w:smallCaps/>
              </w:rPr>
              <w:t>signature</w:t>
            </w:r>
            <w:proofErr w:type="spellEnd"/>
            <w:r w:rsidR="00A64B2D" w:rsidRPr="00D55BEF">
              <w:rPr>
                <w:rFonts w:cstheme="minorHAnsi"/>
                <w:smallCaps/>
              </w:rPr>
              <w:t>:</w:t>
            </w:r>
          </w:p>
          <w:p w14:paraId="5B775653" w14:textId="77777777" w:rsidR="00A64B2D" w:rsidRPr="00D55BEF" w:rsidRDefault="00A64B2D" w:rsidP="007B7AEE">
            <w:pPr>
              <w:rPr>
                <w:rFonts w:cstheme="minorHAnsi"/>
                <w:smallCaps/>
              </w:rPr>
            </w:pPr>
          </w:p>
          <w:p w14:paraId="0C3784D9" w14:textId="77777777" w:rsidR="00A64B2D" w:rsidRPr="00D55BEF" w:rsidRDefault="00A64B2D" w:rsidP="007B7AEE">
            <w:pPr>
              <w:rPr>
                <w:rFonts w:cstheme="minorHAnsi"/>
                <w:smallCaps/>
              </w:rPr>
            </w:pPr>
          </w:p>
        </w:tc>
      </w:tr>
      <w:tr w:rsidR="00A64B2D" w:rsidRPr="00D55BEF" w14:paraId="00806916" w14:textId="77777777" w:rsidTr="007B7AEE">
        <w:tc>
          <w:tcPr>
            <w:tcW w:w="1620" w:type="pct"/>
          </w:tcPr>
          <w:p w14:paraId="41C979E5" w14:textId="026EDE6A" w:rsidR="00A64B2D" w:rsidRPr="00D55BEF" w:rsidRDefault="002261CB" w:rsidP="002B1640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</w:t>
            </w:r>
            <w:proofErr w:type="spellStart"/>
            <w:r w:rsidR="00F6720A">
              <w:rPr>
                <w:rFonts w:cstheme="minorHAnsi"/>
              </w:rPr>
              <w:t>April</w:t>
            </w:r>
            <w:proofErr w:type="spellEnd"/>
            <w:r w:rsidR="00F6720A">
              <w:rPr>
                <w:rFonts w:cstheme="minorHAnsi"/>
              </w:rPr>
              <w:t xml:space="preserve"> 15</w:t>
            </w:r>
            <w:r w:rsidR="007F661C">
              <w:rPr>
                <w:rFonts w:cstheme="minorHAnsi"/>
              </w:rPr>
              <w:t xml:space="preserve"> /2021</w:t>
            </w:r>
          </w:p>
        </w:tc>
        <w:tc>
          <w:tcPr>
            <w:tcW w:w="1664" w:type="pct"/>
          </w:tcPr>
          <w:p w14:paraId="69562B0B" w14:textId="279999CB" w:rsidR="00A64B2D" w:rsidRPr="00D55BEF" w:rsidRDefault="00B77BA2" w:rsidP="00F6720A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   </w:t>
            </w:r>
            <w:proofErr w:type="spellStart"/>
            <w:r w:rsidR="00F6720A">
              <w:rPr>
                <w:rFonts w:cstheme="minorHAnsi"/>
                <w:smallCaps/>
              </w:rPr>
              <w:t>A</w:t>
            </w:r>
            <w:r w:rsidR="00F6720A">
              <w:rPr>
                <w:rFonts w:cstheme="minorHAnsi"/>
              </w:rPr>
              <w:t>pril</w:t>
            </w:r>
            <w:proofErr w:type="spellEnd"/>
            <w:r w:rsidR="00F6720A">
              <w:rPr>
                <w:rFonts w:cstheme="minorHAnsi"/>
              </w:rPr>
              <w:t xml:space="preserve"> </w:t>
            </w:r>
            <w:r w:rsidR="002B1640">
              <w:rPr>
                <w:rFonts w:cstheme="minorHAnsi"/>
              </w:rPr>
              <w:t xml:space="preserve"> </w:t>
            </w:r>
            <w:r w:rsidR="007F661C">
              <w:rPr>
                <w:rFonts w:cstheme="minorHAnsi"/>
              </w:rPr>
              <w:t xml:space="preserve"> /2021</w:t>
            </w:r>
          </w:p>
        </w:tc>
        <w:tc>
          <w:tcPr>
            <w:tcW w:w="1716" w:type="pct"/>
          </w:tcPr>
          <w:p w14:paraId="29BE3192" w14:textId="3BE7A567" w:rsidR="00A64B2D" w:rsidRPr="00D55BEF" w:rsidRDefault="00B77BA2" w:rsidP="00F6720A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  </w:t>
            </w:r>
            <w:proofErr w:type="spellStart"/>
            <w:r w:rsidR="00F6720A">
              <w:rPr>
                <w:rFonts w:cstheme="minorHAnsi"/>
                <w:smallCaps/>
              </w:rPr>
              <w:t>April</w:t>
            </w:r>
            <w:proofErr w:type="spellEnd"/>
            <w:r w:rsidR="00F6720A">
              <w:rPr>
                <w:rFonts w:cstheme="minorHAnsi"/>
                <w:smallCaps/>
              </w:rPr>
              <w:t xml:space="preserve"> 15</w:t>
            </w:r>
            <w:r w:rsidR="007F661C">
              <w:rPr>
                <w:rFonts w:cstheme="minorHAnsi"/>
              </w:rPr>
              <w:t xml:space="preserve"> /2021</w:t>
            </w:r>
          </w:p>
        </w:tc>
      </w:tr>
    </w:tbl>
    <w:p w14:paraId="594C2990" w14:textId="77777777" w:rsidR="00A64B2D" w:rsidRDefault="00A64B2D"/>
    <w:p w14:paraId="59E35879" w14:textId="77777777" w:rsidR="00A64B2D" w:rsidRDefault="00A64B2D"/>
    <w:p w14:paraId="01C5F320" w14:textId="77777777" w:rsidR="00A64B2D" w:rsidRDefault="00A64B2D"/>
    <w:sectPr w:rsidR="00A64B2D" w:rsidSect="00FC761B">
      <w:headerReference w:type="default" r:id="rId14"/>
      <w:footerReference w:type="default" r:id="rId1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D551C" w14:textId="77777777" w:rsidR="000A0548" w:rsidRDefault="000A0548" w:rsidP="009164E9">
      <w:pPr>
        <w:spacing w:after="0" w:line="240" w:lineRule="auto"/>
      </w:pPr>
      <w:r>
        <w:separator/>
      </w:r>
    </w:p>
  </w:endnote>
  <w:endnote w:type="continuationSeparator" w:id="0">
    <w:p w14:paraId="3E8EA738" w14:textId="77777777" w:rsidR="000A0548" w:rsidRDefault="000A0548" w:rsidP="0091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3C29" w14:textId="77777777" w:rsidR="009164E9" w:rsidRDefault="009164E9">
    <w:pPr>
      <w:pStyle w:val="Piedepgina"/>
    </w:pPr>
  </w:p>
  <w:p w14:paraId="5475AC03" w14:textId="77777777" w:rsidR="009164E9" w:rsidRDefault="00916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A77DD" w14:textId="77777777" w:rsidR="000A0548" w:rsidRDefault="000A0548" w:rsidP="009164E9">
      <w:pPr>
        <w:spacing w:after="0" w:line="240" w:lineRule="auto"/>
      </w:pPr>
      <w:r>
        <w:separator/>
      </w:r>
    </w:p>
  </w:footnote>
  <w:footnote w:type="continuationSeparator" w:id="0">
    <w:p w14:paraId="0F9ABC9D" w14:textId="77777777" w:rsidR="000A0548" w:rsidRDefault="000A0548" w:rsidP="0091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34"/>
      <w:gridCol w:w="8217"/>
      <w:gridCol w:w="2543"/>
    </w:tblGrid>
    <w:tr w:rsidR="009164E9" w14:paraId="16886A2F" w14:textId="77777777" w:rsidTr="007B7AEE">
      <w:tc>
        <w:tcPr>
          <w:tcW w:w="3794" w:type="dxa"/>
        </w:tcPr>
        <w:p w14:paraId="2A73BE80" w14:textId="77777777" w:rsidR="009164E9" w:rsidRDefault="009164E9" w:rsidP="009164E9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5506A5A" wp14:editId="190CD23E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9" name="Imagen 9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35600BCB" w14:textId="77777777" w:rsidR="009164E9" w:rsidRPr="0026646C" w:rsidRDefault="009164E9" w:rsidP="009164E9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rFonts w:ascii="Century Gothic" w:hAnsi="Century Gothic"/>
              <w:b/>
              <w:sz w:val="32"/>
              <w:szCs w:val="32"/>
            </w:rPr>
            <w:t>UNIDAD EDUCATIVA “LUIS ROBERTO BRAVO”</w:t>
          </w:r>
        </w:p>
        <w:p w14:paraId="40B135AD" w14:textId="4119253E" w:rsidR="009164E9" w:rsidRPr="0026646C" w:rsidRDefault="004B7953" w:rsidP="009164E9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MICROCURRICULAR PLANNING-FIRST TERM</w:t>
          </w:r>
        </w:p>
      </w:tc>
      <w:tc>
        <w:tcPr>
          <w:tcW w:w="2836" w:type="dxa"/>
        </w:tcPr>
        <w:p w14:paraId="6964F9E6" w14:textId="40E5802A" w:rsidR="009164E9" w:rsidRDefault="00111039" w:rsidP="009164E9">
          <w:pPr>
            <w:pStyle w:val="Encabezado"/>
            <w:jc w:val="center"/>
            <w:rPr>
              <w:b/>
            </w:rPr>
          </w:pPr>
          <w:r>
            <w:rPr>
              <w:b/>
            </w:rPr>
            <w:t>SCHOOL YEAR</w:t>
          </w:r>
        </w:p>
        <w:p w14:paraId="61D3D467" w14:textId="77777777" w:rsidR="009164E9" w:rsidRPr="0059738D" w:rsidRDefault="00CC4F8D" w:rsidP="009164E9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2020 </w:t>
          </w:r>
          <w:r w:rsidR="009164E9">
            <w:rPr>
              <w:b/>
            </w:rPr>
            <w:t>-</w:t>
          </w:r>
          <w:r>
            <w:rPr>
              <w:b/>
            </w:rPr>
            <w:t xml:space="preserve"> 2021</w:t>
          </w:r>
        </w:p>
      </w:tc>
    </w:tr>
  </w:tbl>
  <w:p w14:paraId="0A5E3CBB" w14:textId="77777777" w:rsidR="009164E9" w:rsidRDefault="009164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89C"/>
    <w:multiLevelType w:val="hybridMultilevel"/>
    <w:tmpl w:val="629A2A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239"/>
    <w:multiLevelType w:val="hybridMultilevel"/>
    <w:tmpl w:val="580654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285E"/>
    <w:multiLevelType w:val="hybridMultilevel"/>
    <w:tmpl w:val="8DAA31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A6868"/>
    <w:multiLevelType w:val="hybridMultilevel"/>
    <w:tmpl w:val="6F20A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23D80"/>
    <w:multiLevelType w:val="hybridMultilevel"/>
    <w:tmpl w:val="74AEADAA"/>
    <w:lvl w:ilvl="0" w:tplc="35AC9068">
      <w:start w:val="1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72D4"/>
    <w:multiLevelType w:val="hybridMultilevel"/>
    <w:tmpl w:val="00F2BCE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994D37"/>
    <w:multiLevelType w:val="hybridMultilevel"/>
    <w:tmpl w:val="DDA241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CC3585"/>
    <w:multiLevelType w:val="hybridMultilevel"/>
    <w:tmpl w:val="DBF25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F2594"/>
    <w:multiLevelType w:val="hybridMultilevel"/>
    <w:tmpl w:val="AAB6B4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2E5E"/>
    <w:multiLevelType w:val="hybridMultilevel"/>
    <w:tmpl w:val="BB124F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FB4973"/>
    <w:multiLevelType w:val="hybridMultilevel"/>
    <w:tmpl w:val="FBA8F984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B54AD"/>
    <w:multiLevelType w:val="hybridMultilevel"/>
    <w:tmpl w:val="74789D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7C1B"/>
    <w:multiLevelType w:val="hybridMultilevel"/>
    <w:tmpl w:val="D4FEB4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D675A4"/>
    <w:multiLevelType w:val="hybridMultilevel"/>
    <w:tmpl w:val="DDB403F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52ED2"/>
    <w:multiLevelType w:val="hybridMultilevel"/>
    <w:tmpl w:val="F572C8DC"/>
    <w:lvl w:ilvl="0" w:tplc="0C0A000B">
      <w:start w:val="1"/>
      <w:numFmt w:val="bullet"/>
      <w:lvlText w:val=""/>
      <w:lvlJc w:val="left"/>
      <w:pPr>
        <w:ind w:left="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6">
    <w:nsid w:val="42D63E5D"/>
    <w:multiLevelType w:val="hybridMultilevel"/>
    <w:tmpl w:val="FC32AB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7F5680"/>
    <w:multiLevelType w:val="hybridMultilevel"/>
    <w:tmpl w:val="47223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EB07F5"/>
    <w:multiLevelType w:val="hybridMultilevel"/>
    <w:tmpl w:val="E2D238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CA040D"/>
    <w:multiLevelType w:val="hybridMultilevel"/>
    <w:tmpl w:val="BC9E8AC2"/>
    <w:lvl w:ilvl="0" w:tplc="280A603C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F66328">
      <w:numFmt w:val="bullet"/>
      <w:lvlText w:val="•"/>
      <w:lvlJc w:val="left"/>
      <w:pPr>
        <w:ind w:left="520" w:hanging="180"/>
      </w:pPr>
      <w:rPr>
        <w:rFonts w:hint="default"/>
        <w:lang w:val="en-US" w:eastAsia="en-US" w:bidi="ar-SA"/>
      </w:rPr>
    </w:lvl>
    <w:lvl w:ilvl="2" w:tplc="7F1CB348">
      <w:numFmt w:val="bullet"/>
      <w:lvlText w:val="•"/>
      <w:lvlJc w:val="left"/>
      <w:pPr>
        <w:ind w:left="761" w:hanging="180"/>
      </w:pPr>
      <w:rPr>
        <w:rFonts w:hint="default"/>
        <w:lang w:val="en-US" w:eastAsia="en-US" w:bidi="ar-SA"/>
      </w:rPr>
    </w:lvl>
    <w:lvl w:ilvl="3" w:tplc="6388E220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ar-SA"/>
      </w:rPr>
    </w:lvl>
    <w:lvl w:ilvl="4" w:tplc="8EE2E910">
      <w:numFmt w:val="bullet"/>
      <w:lvlText w:val="•"/>
      <w:lvlJc w:val="left"/>
      <w:pPr>
        <w:ind w:left="1242" w:hanging="180"/>
      </w:pPr>
      <w:rPr>
        <w:rFonts w:hint="default"/>
        <w:lang w:val="en-US" w:eastAsia="en-US" w:bidi="ar-SA"/>
      </w:rPr>
    </w:lvl>
    <w:lvl w:ilvl="5" w:tplc="A2F62AC2">
      <w:numFmt w:val="bullet"/>
      <w:lvlText w:val="•"/>
      <w:lvlJc w:val="left"/>
      <w:pPr>
        <w:ind w:left="1483" w:hanging="180"/>
      </w:pPr>
      <w:rPr>
        <w:rFonts w:hint="default"/>
        <w:lang w:val="en-US" w:eastAsia="en-US" w:bidi="ar-SA"/>
      </w:rPr>
    </w:lvl>
    <w:lvl w:ilvl="6" w:tplc="A6CC665C">
      <w:numFmt w:val="bullet"/>
      <w:lvlText w:val="•"/>
      <w:lvlJc w:val="left"/>
      <w:pPr>
        <w:ind w:left="1723" w:hanging="180"/>
      </w:pPr>
      <w:rPr>
        <w:rFonts w:hint="default"/>
        <w:lang w:val="en-US" w:eastAsia="en-US" w:bidi="ar-SA"/>
      </w:rPr>
    </w:lvl>
    <w:lvl w:ilvl="7" w:tplc="3E9A0B56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8" w:tplc="3AFC1F38">
      <w:numFmt w:val="bullet"/>
      <w:lvlText w:val="•"/>
      <w:lvlJc w:val="left"/>
      <w:pPr>
        <w:ind w:left="2204" w:hanging="180"/>
      </w:pPr>
      <w:rPr>
        <w:rFonts w:hint="default"/>
        <w:lang w:val="en-US" w:eastAsia="en-US" w:bidi="ar-SA"/>
      </w:rPr>
    </w:lvl>
  </w:abstractNum>
  <w:abstractNum w:abstractNumId="20">
    <w:nsid w:val="4E851CA2"/>
    <w:multiLevelType w:val="hybridMultilevel"/>
    <w:tmpl w:val="38882C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5E0083"/>
    <w:multiLevelType w:val="hybridMultilevel"/>
    <w:tmpl w:val="BF76C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6156D5"/>
    <w:multiLevelType w:val="hybridMultilevel"/>
    <w:tmpl w:val="F45AC8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FD6D3C"/>
    <w:multiLevelType w:val="hybridMultilevel"/>
    <w:tmpl w:val="DDDAA6E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AD1BD7"/>
    <w:multiLevelType w:val="hybridMultilevel"/>
    <w:tmpl w:val="92AE87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780"/>
    <w:multiLevelType w:val="hybridMultilevel"/>
    <w:tmpl w:val="42088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8195F"/>
    <w:multiLevelType w:val="hybridMultilevel"/>
    <w:tmpl w:val="39D4E704"/>
    <w:lvl w:ilvl="0" w:tplc="120492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03C6A83"/>
    <w:multiLevelType w:val="hybridMultilevel"/>
    <w:tmpl w:val="EA7AE28A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2BA136B"/>
    <w:multiLevelType w:val="hybridMultilevel"/>
    <w:tmpl w:val="D020D384"/>
    <w:lvl w:ilvl="0" w:tplc="8D84AAF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30" w:hanging="360"/>
      </w:pPr>
    </w:lvl>
    <w:lvl w:ilvl="2" w:tplc="300A001B" w:tentative="1">
      <w:start w:val="1"/>
      <w:numFmt w:val="lowerRoman"/>
      <w:lvlText w:val="%3."/>
      <w:lvlJc w:val="right"/>
      <w:pPr>
        <w:ind w:left="1850" w:hanging="180"/>
      </w:pPr>
    </w:lvl>
    <w:lvl w:ilvl="3" w:tplc="300A000F" w:tentative="1">
      <w:start w:val="1"/>
      <w:numFmt w:val="decimal"/>
      <w:lvlText w:val="%4."/>
      <w:lvlJc w:val="left"/>
      <w:pPr>
        <w:ind w:left="2570" w:hanging="360"/>
      </w:pPr>
    </w:lvl>
    <w:lvl w:ilvl="4" w:tplc="300A0019" w:tentative="1">
      <w:start w:val="1"/>
      <w:numFmt w:val="lowerLetter"/>
      <w:lvlText w:val="%5."/>
      <w:lvlJc w:val="left"/>
      <w:pPr>
        <w:ind w:left="3290" w:hanging="360"/>
      </w:pPr>
    </w:lvl>
    <w:lvl w:ilvl="5" w:tplc="300A001B" w:tentative="1">
      <w:start w:val="1"/>
      <w:numFmt w:val="lowerRoman"/>
      <w:lvlText w:val="%6."/>
      <w:lvlJc w:val="right"/>
      <w:pPr>
        <w:ind w:left="4010" w:hanging="180"/>
      </w:pPr>
    </w:lvl>
    <w:lvl w:ilvl="6" w:tplc="300A000F" w:tentative="1">
      <w:start w:val="1"/>
      <w:numFmt w:val="decimal"/>
      <w:lvlText w:val="%7."/>
      <w:lvlJc w:val="left"/>
      <w:pPr>
        <w:ind w:left="4730" w:hanging="360"/>
      </w:pPr>
    </w:lvl>
    <w:lvl w:ilvl="7" w:tplc="300A0019" w:tentative="1">
      <w:start w:val="1"/>
      <w:numFmt w:val="lowerLetter"/>
      <w:lvlText w:val="%8."/>
      <w:lvlJc w:val="left"/>
      <w:pPr>
        <w:ind w:left="5450" w:hanging="360"/>
      </w:pPr>
    </w:lvl>
    <w:lvl w:ilvl="8" w:tplc="30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>
    <w:nsid w:val="7FAB0B55"/>
    <w:multiLevelType w:val="hybridMultilevel"/>
    <w:tmpl w:val="ABDE15E0"/>
    <w:lvl w:ilvl="0" w:tplc="1A92D37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7"/>
  </w:num>
  <w:num w:numId="5">
    <w:abstractNumId w:val="5"/>
  </w:num>
  <w:num w:numId="6">
    <w:abstractNumId w:val="12"/>
  </w:num>
  <w:num w:numId="7">
    <w:abstractNumId w:val="23"/>
  </w:num>
  <w:num w:numId="8">
    <w:abstractNumId w:val="4"/>
  </w:num>
  <w:num w:numId="9">
    <w:abstractNumId w:val="0"/>
  </w:num>
  <w:num w:numId="10">
    <w:abstractNumId w:val="24"/>
  </w:num>
  <w:num w:numId="11">
    <w:abstractNumId w:val="14"/>
  </w:num>
  <w:num w:numId="12">
    <w:abstractNumId w:val="11"/>
  </w:num>
  <w:num w:numId="13">
    <w:abstractNumId w:val="13"/>
  </w:num>
  <w:num w:numId="14">
    <w:abstractNumId w:val="3"/>
  </w:num>
  <w:num w:numId="15">
    <w:abstractNumId w:val="17"/>
  </w:num>
  <w:num w:numId="16">
    <w:abstractNumId w:val="22"/>
  </w:num>
  <w:num w:numId="17">
    <w:abstractNumId w:val="19"/>
  </w:num>
  <w:num w:numId="18">
    <w:abstractNumId w:val="10"/>
  </w:num>
  <w:num w:numId="19">
    <w:abstractNumId w:val="2"/>
  </w:num>
  <w:num w:numId="20">
    <w:abstractNumId w:val="21"/>
  </w:num>
  <w:num w:numId="21">
    <w:abstractNumId w:val="20"/>
  </w:num>
  <w:num w:numId="22">
    <w:abstractNumId w:val="25"/>
  </w:num>
  <w:num w:numId="23">
    <w:abstractNumId w:val="27"/>
  </w:num>
  <w:num w:numId="24">
    <w:abstractNumId w:val="28"/>
  </w:num>
  <w:num w:numId="25">
    <w:abstractNumId w:val="15"/>
  </w:num>
  <w:num w:numId="26">
    <w:abstractNumId w:val="6"/>
  </w:num>
  <w:num w:numId="27">
    <w:abstractNumId w:val="16"/>
  </w:num>
  <w:num w:numId="28">
    <w:abstractNumId w:val="18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B"/>
    <w:rsid w:val="0000031E"/>
    <w:rsid w:val="00010A1F"/>
    <w:rsid w:val="00021EBC"/>
    <w:rsid w:val="00031FCE"/>
    <w:rsid w:val="00034DD1"/>
    <w:rsid w:val="00036792"/>
    <w:rsid w:val="00062CFD"/>
    <w:rsid w:val="000A0548"/>
    <w:rsid w:val="000B52CD"/>
    <w:rsid w:val="000E3EC1"/>
    <w:rsid w:val="00111039"/>
    <w:rsid w:val="0011552D"/>
    <w:rsid w:val="00126752"/>
    <w:rsid w:val="00141797"/>
    <w:rsid w:val="001640AC"/>
    <w:rsid w:val="001756D9"/>
    <w:rsid w:val="001758F3"/>
    <w:rsid w:val="00187D41"/>
    <w:rsid w:val="001A2247"/>
    <w:rsid w:val="001A6B27"/>
    <w:rsid w:val="001B1468"/>
    <w:rsid w:val="001E4314"/>
    <w:rsid w:val="002261CB"/>
    <w:rsid w:val="0022703D"/>
    <w:rsid w:val="00231586"/>
    <w:rsid w:val="002675E5"/>
    <w:rsid w:val="00274E5C"/>
    <w:rsid w:val="002B1640"/>
    <w:rsid w:val="002D6390"/>
    <w:rsid w:val="002F3713"/>
    <w:rsid w:val="002F7B0B"/>
    <w:rsid w:val="00336245"/>
    <w:rsid w:val="00366A00"/>
    <w:rsid w:val="00381544"/>
    <w:rsid w:val="00381A3A"/>
    <w:rsid w:val="00390E94"/>
    <w:rsid w:val="00391155"/>
    <w:rsid w:val="00395BF8"/>
    <w:rsid w:val="003A250D"/>
    <w:rsid w:val="003C1E88"/>
    <w:rsid w:val="003D24C8"/>
    <w:rsid w:val="003E6E84"/>
    <w:rsid w:val="003F0A5C"/>
    <w:rsid w:val="003F27A8"/>
    <w:rsid w:val="00403281"/>
    <w:rsid w:val="0044652E"/>
    <w:rsid w:val="004570D8"/>
    <w:rsid w:val="004651D2"/>
    <w:rsid w:val="004A7285"/>
    <w:rsid w:val="004B1CD7"/>
    <w:rsid w:val="004B770A"/>
    <w:rsid w:val="004B7953"/>
    <w:rsid w:val="004C61A2"/>
    <w:rsid w:val="004C64E0"/>
    <w:rsid w:val="004C70EB"/>
    <w:rsid w:val="004D0324"/>
    <w:rsid w:val="004E2A64"/>
    <w:rsid w:val="004F4F05"/>
    <w:rsid w:val="0050378D"/>
    <w:rsid w:val="005320D8"/>
    <w:rsid w:val="00562B0B"/>
    <w:rsid w:val="00592D17"/>
    <w:rsid w:val="0059348E"/>
    <w:rsid w:val="00593798"/>
    <w:rsid w:val="005A090E"/>
    <w:rsid w:val="005A5039"/>
    <w:rsid w:val="005C66C5"/>
    <w:rsid w:val="005D068D"/>
    <w:rsid w:val="005D60E4"/>
    <w:rsid w:val="005F519C"/>
    <w:rsid w:val="005F7411"/>
    <w:rsid w:val="0060329C"/>
    <w:rsid w:val="006149FA"/>
    <w:rsid w:val="0064012B"/>
    <w:rsid w:val="00647928"/>
    <w:rsid w:val="00677239"/>
    <w:rsid w:val="00681E9D"/>
    <w:rsid w:val="006A0113"/>
    <w:rsid w:val="006A3E56"/>
    <w:rsid w:val="006B7C7F"/>
    <w:rsid w:val="006C0B1E"/>
    <w:rsid w:val="006E6B07"/>
    <w:rsid w:val="006F4072"/>
    <w:rsid w:val="00714754"/>
    <w:rsid w:val="00722A6F"/>
    <w:rsid w:val="00794AFD"/>
    <w:rsid w:val="007B66E6"/>
    <w:rsid w:val="007B7AEE"/>
    <w:rsid w:val="007F4DAD"/>
    <w:rsid w:val="007F4F4D"/>
    <w:rsid w:val="007F661C"/>
    <w:rsid w:val="008210C3"/>
    <w:rsid w:val="00832EEF"/>
    <w:rsid w:val="0084726E"/>
    <w:rsid w:val="00864264"/>
    <w:rsid w:val="00871C7B"/>
    <w:rsid w:val="008A21D9"/>
    <w:rsid w:val="008A702E"/>
    <w:rsid w:val="008D05DD"/>
    <w:rsid w:val="008D6B36"/>
    <w:rsid w:val="008E0A9D"/>
    <w:rsid w:val="008E65D6"/>
    <w:rsid w:val="00902A00"/>
    <w:rsid w:val="00912B04"/>
    <w:rsid w:val="009164E9"/>
    <w:rsid w:val="00921E30"/>
    <w:rsid w:val="00946A55"/>
    <w:rsid w:val="00951BC3"/>
    <w:rsid w:val="009628C4"/>
    <w:rsid w:val="00972391"/>
    <w:rsid w:val="00972E32"/>
    <w:rsid w:val="009866D4"/>
    <w:rsid w:val="009A56BC"/>
    <w:rsid w:val="009C46C8"/>
    <w:rsid w:val="009E0C42"/>
    <w:rsid w:val="009F245F"/>
    <w:rsid w:val="00A05AC0"/>
    <w:rsid w:val="00A10600"/>
    <w:rsid w:val="00A35FEA"/>
    <w:rsid w:val="00A36D93"/>
    <w:rsid w:val="00A43917"/>
    <w:rsid w:val="00A63DA6"/>
    <w:rsid w:val="00A6433D"/>
    <w:rsid w:val="00A64B2D"/>
    <w:rsid w:val="00A745A1"/>
    <w:rsid w:val="00A8307D"/>
    <w:rsid w:val="00A8723F"/>
    <w:rsid w:val="00A966FF"/>
    <w:rsid w:val="00AA1265"/>
    <w:rsid w:val="00AE42DF"/>
    <w:rsid w:val="00AF73A5"/>
    <w:rsid w:val="00B00AAA"/>
    <w:rsid w:val="00B1389B"/>
    <w:rsid w:val="00B15AE1"/>
    <w:rsid w:val="00B462C5"/>
    <w:rsid w:val="00B5715B"/>
    <w:rsid w:val="00B620BB"/>
    <w:rsid w:val="00B77BA2"/>
    <w:rsid w:val="00B84ECB"/>
    <w:rsid w:val="00B95B2B"/>
    <w:rsid w:val="00BB3FDA"/>
    <w:rsid w:val="00BC0E50"/>
    <w:rsid w:val="00BC22BF"/>
    <w:rsid w:val="00BC352B"/>
    <w:rsid w:val="00BC6DD2"/>
    <w:rsid w:val="00BE2C9A"/>
    <w:rsid w:val="00C00EFF"/>
    <w:rsid w:val="00C1199A"/>
    <w:rsid w:val="00C276B1"/>
    <w:rsid w:val="00C63056"/>
    <w:rsid w:val="00C74CCD"/>
    <w:rsid w:val="00C77F32"/>
    <w:rsid w:val="00C840E3"/>
    <w:rsid w:val="00C97F6D"/>
    <w:rsid w:val="00CC4F8D"/>
    <w:rsid w:val="00CD27DA"/>
    <w:rsid w:val="00CF29FD"/>
    <w:rsid w:val="00CF30AD"/>
    <w:rsid w:val="00D01E6E"/>
    <w:rsid w:val="00D0655A"/>
    <w:rsid w:val="00D100BF"/>
    <w:rsid w:val="00D44EDF"/>
    <w:rsid w:val="00D47181"/>
    <w:rsid w:val="00D47ED4"/>
    <w:rsid w:val="00D55BEF"/>
    <w:rsid w:val="00D56B4A"/>
    <w:rsid w:val="00D6009F"/>
    <w:rsid w:val="00D74625"/>
    <w:rsid w:val="00D902D3"/>
    <w:rsid w:val="00D90F43"/>
    <w:rsid w:val="00DC2365"/>
    <w:rsid w:val="00DD795C"/>
    <w:rsid w:val="00DF011A"/>
    <w:rsid w:val="00DF04BC"/>
    <w:rsid w:val="00E12478"/>
    <w:rsid w:val="00E12683"/>
    <w:rsid w:val="00E56AC4"/>
    <w:rsid w:val="00E602D5"/>
    <w:rsid w:val="00E702A0"/>
    <w:rsid w:val="00E94022"/>
    <w:rsid w:val="00ED4CDB"/>
    <w:rsid w:val="00ED6489"/>
    <w:rsid w:val="00EE68F4"/>
    <w:rsid w:val="00F121D7"/>
    <w:rsid w:val="00F22BE3"/>
    <w:rsid w:val="00F425DE"/>
    <w:rsid w:val="00F43C03"/>
    <w:rsid w:val="00F56907"/>
    <w:rsid w:val="00F632D1"/>
    <w:rsid w:val="00F6720A"/>
    <w:rsid w:val="00F70D74"/>
    <w:rsid w:val="00F724D4"/>
    <w:rsid w:val="00FA2202"/>
    <w:rsid w:val="00FC2D71"/>
    <w:rsid w:val="00FC537D"/>
    <w:rsid w:val="00FC761B"/>
    <w:rsid w:val="00FD04A7"/>
    <w:rsid w:val="00FE03E2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F6A1"/>
  <w15:chartTrackingRefBased/>
  <w15:docId w15:val="{12654BAE-4782-499F-B7B2-84F1188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4E9"/>
  </w:style>
  <w:style w:type="paragraph" w:styleId="Piedepgina">
    <w:name w:val="footer"/>
    <w:basedOn w:val="Normal"/>
    <w:link w:val="PiedepginaCar"/>
    <w:uiPriority w:val="99"/>
    <w:unhideWhenUsed/>
    <w:rsid w:val="0091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4E9"/>
  </w:style>
  <w:style w:type="paragraph" w:customStyle="1" w:styleId="Default">
    <w:name w:val="Default"/>
    <w:rsid w:val="006E6B0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2F7B0B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0329C"/>
  </w:style>
  <w:style w:type="paragraph" w:customStyle="1" w:styleId="TableParagraph">
    <w:name w:val="Table Paragraph"/>
    <w:basedOn w:val="Normal"/>
    <w:uiPriority w:val="1"/>
    <w:qFormat/>
    <w:rsid w:val="005A090E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n-US"/>
    </w:rPr>
  </w:style>
  <w:style w:type="paragraph" w:styleId="Sinespaciado">
    <w:name w:val="No Spacing"/>
    <w:uiPriority w:val="1"/>
    <w:qFormat/>
    <w:rsid w:val="007F661C"/>
    <w:pPr>
      <w:spacing w:after="0" w:line="240" w:lineRule="auto"/>
    </w:pPr>
    <w:rPr>
      <w:rFonts w:ascii="Calibri" w:eastAsia="Calibri" w:hAnsi="Calibri" w:cs="Arial"/>
    </w:rPr>
  </w:style>
  <w:style w:type="character" w:styleId="Hipervnculo">
    <w:name w:val="Hyperlink"/>
    <w:basedOn w:val="Fuentedeprrafopredeter"/>
    <w:uiPriority w:val="99"/>
    <w:unhideWhenUsed/>
    <w:rsid w:val="00BC3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englishteens.britishcouncil.org/skills/reading/intermediate-b1-reading/foreign-exchange-emai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veworksheets.com/vr83182a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3527A73CC2C41AE048C8C807F70FB" ma:contentTypeVersion="4" ma:contentTypeDescription="Crear nuevo documento." ma:contentTypeScope="" ma:versionID="74d7cbf93160c064aad6cdf7b6c19f10">
  <xsd:schema xmlns:xsd="http://www.w3.org/2001/XMLSchema" xmlns:xs="http://www.w3.org/2001/XMLSchema" xmlns:p="http://schemas.microsoft.com/office/2006/metadata/properties" xmlns:ns2="338b1372-a809-4707-a6b8-2ad8dc74f75a" targetNamespace="http://schemas.microsoft.com/office/2006/metadata/properties" ma:root="true" ma:fieldsID="e08a57d36721a6e806a0ae97622f0fcf" ns2:_="">
    <xsd:import namespace="338b1372-a809-4707-a6b8-2ad8dc74f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1372-a809-4707-a6b8-2ad8dc74f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A330-ECD8-4BA6-973D-7D7F07D61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CD324-2CC6-4C38-BC06-1E4A2D8D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1372-a809-4707-a6b8-2ad8dc74f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433FF-35E7-4F7C-8A57-B2FF3E01A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5E7A6-4F1D-4323-9095-7BB49AA7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Alisson Zambrano</cp:lastModifiedBy>
  <cp:revision>6</cp:revision>
  <dcterms:created xsi:type="dcterms:W3CDTF">2020-10-04T01:31:00Z</dcterms:created>
  <dcterms:modified xsi:type="dcterms:W3CDTF">2021-04-17T00:38:00Z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0x010100E133527A73CC2C41AE048C8C807F70FB</vt:lpwstr>
  </property>
</Properties>
</file>